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AA264" w14:textId="77777777" w:rsidR="00897C8E" w:rsidRPr="005133E3" w:rsidRDefault="00897C8E" w:rsidP="00CE6C6B"/>
    <w:p w14:paraId="1DD1F937" w14:textId="77777777" w:rsidR="003D1C05" w:rsidRPr="00CE6C6B" w:rsidRDefault="003D1C05" w:rsidP="003D1C05">
      <w:pPr>
        <w:spacing w:line="276" w:lineRule="auto"/>
        <w:jc w:val="center"/>
        <w:rPr>
          <w:rFonts w:ascii="Trebuchet MS" w:eastAsia="Calibri" w:hAnsi="Trebuchet MS"/>
          <w:b/>
          <w:color w:val="000000" w:themeColor="text1"/>
          <w:sz w:val="24"/>
          <w:szCs w:val="24"/>
        </w:rPr>
      </w:pPr>
      <w:r w:rsidRPr="00CE6C6B">
        <w:rPr>
          <w:rFonts w:ascii="Trebuchet MS" w:eastAsia="Calibri" w:hAnsi="Trebuchet MS"/>
          <w:b/>
          <w:color w:val="000000" w:themeColor="text1"/>
          <w:sz w:val="24"/>
          <w:szCs w:val="24"/>
        </w:rPr>
        <w:t>G U V E R N U L  R O M Â N I E I</w:t>
      </w:r>
    </w:p>
    <w:p w14:paraId="4B84C85E" w14:textId="77777777" w:rsidR="00897C8E" w:rsidRPr="00CE6C6B" w:rsidRDefault="00897C8E" w:rsidP="00897C8E">
      <w:pPr>
        <w:pStyle w:val="S1"/>
        <w:tabs>
          <w:tab w:val="left" w:pos="2280"/>
        </w:tabs>
        <w:ind w:left="0" w:right="141" w:firstLine="0"/>
        <w:rPr>
          <w:rFonts w:ascii="Trebuchet MS" w:hAnsi="Trebuchet MS" w:cs="Times New Roman"/>
          <w:color w:val="000000" w:themeColor="text1"/>
          <w:sz w:val="24"/>
          <w:szCs w:val="24"/>
          <w:lang w:val="ro-RO"/>
        </w:rPr>
      </w:pPr>
    </w:p>
    <w:p w14:paraId="4007A9AC" w14:textId="77777777" w:rsidR="00897C8E" w:rsidRPr="00CE6C6B" w:rsidRDefault="00897C8E" w:rsidP="00897C8E">
      <w:pPr>
        <w:pStyle w:val="S1"/>
        <w:tabs>
          <w:tab w:val="left" w:pos="2280"/>
        </w:tabs>
        <w:ind w:left="0" w:right="141" w:firstLine="0"/>
        <w:jc w:val="center"/>
        <w:rPr>
          <w:rFonts w:ascii="Trebuchet MS" w:hAnsi="Trebuchet MS" w:cs="Times New Roman"/>
          <w:color w:val="000000" w:themeColor="text1"/>
          <w:sz w:val="24"/>
          <w:szCs w:val="24"/>
          <w:lang w:val="ro-RO"/>
        </w:rPr>
      </w:pPr>
      <w:r w:rsidRPr="00CE6C6B">
        <w:rPr>
          <w:rFonts w:ascii="Trebuchet MS" w:hAnsi="Trebuchet MS" w:cs="Times New Roman"/>
          <w:noProof/>
          <w:color w:val="000000" w:themeColor="text1"/>
          <w:sz w:val="24"/>
          <w:szCs w:val="24"/>
          <w:lang w:val="en-GB" w:eastAsia="en-GB"/>
        </w:rPr>
        <w:drawing>
          <wp:inline distT="0" distB="0" distL="0" distR="0" wp14:anchorId="5E22D8D5" wp14:editId="79E53F9D">
            <wp:extent cx="1076325" cy="1438275"/>
            <wp:effectExtent l="0" t="0" r="9525" b="9525"/>
            <wp:docPr id="1" name="Picture 1" descr="cid:image001.png@01D51086.FC50B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1086.FC50BF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438275"/>
                    </a:xfrm>
                    <a:prstGeom prst="rect">
                      <a:avLst/>
                    </a:prstGeom>
                    <a:noFill/>
                    <a:ln>
                      <a:noFill/>
                    </a:ln>
                  </pic:spPr>
                </pic:pic>
              </a:graphicData>
            </a:graphic>
          </wp:inline>
        </w:drawing>
      </w:r>
    </w:p>
    <w:p w14:paraId="0104F811" w14:textId="77777777" w:rsidR="00897C8E" w:rsidRPr="00CE6C6B" w:rsidRDefault="00897C8E" w:rsidP="00897C8E">
      <w:pPr>
        <w:pStyle w:val="S1"/>
        <w:tabs>
          <w:tab w:val="left" w:pos="2280"/>
        </w:tabs>
        <w:ind w:left="0" w:right="141" w:firstLine="0"/>
        <w:rPr>
          <w:rFonts w:ascii="Trebuchet MS" w:hAnsi="Trebuchet MS" w:cs="Times New Roman"/>
          <w:color w:val="000000" w:themeColor="text1"/>
          <w:sz w:val="24"/>
          <w:szCs w:val="24"/>
          <w:lang w:val="ro-RO"/>
        </w:rPr>
      </w:pPr>
    </w:p>
    <w:p w14:paraId="36AD49B7" w14:textId="77777777" w:rsidR="00897C8E" w:rsidRPr="00CE6C6B" w:rsidRDefault="00897C8E" w:rsidP="00897C8E">
      <w:pPr>
        <w:pStyle w:val="S1"/>
        <w:tabs>
          <w:tab w:val="left" w:pos="2280"/>
        </w:tabs>
        <w:ind w:left="0" w:right="141" w:firstLine="0"/>
        <w:jc w:val="center"/>
        <w:rPr>
          <w:rFonts w:ascii="Trebuchet MS" w:hAnsi="Trebuchet MS" w:cs="Times New Roman"/>
          <w:color w:val="000000" w:themeColor="text1"/>
          <w:sz w:val="24"/>
          <w:szCs w:val="24"/>
          <w:lang w:val="ro-RO"/>
        </w:rPr>
      </w:pPr>
    </w:p>
    <w:p w14:paraId="30F1CB66" w14:textId="77777777" w:rsidR="008C34F5" w:rsidRPr="00CE6C6B" w:rsidRDefault="008C34F5" w:rsidP="00897C8E">
      <w:pPr>
        <w:pStyle w:val="S1"/>
        <w:ind w:left="0" w:right="141" w:firstLine="0"/>
        <w:jc w:val="center"/>
        <w:outlineLvl w:val="0"/>
        <w:rPr>
          <w:rFonts w:ascii="Trebuchet MS" w:hAnsi="Trebuchet MS" w:cs="Times New Roman"/>
          <w:b/>
          <w:color w:val="000000" w:themeColor="text1"/>
          <w:sz w:val="24"/>
          <w:szCs w:val="24"/>
          <w:lang w:val="ro-RO"/>
        </w:rPr>
      </w:pPr>
    </w:p>
    <w:p w14:paraId="02F4F05D" w14:textId="129BEDC8" w:rsidR="008C34F5" w:rsidRPr="00CE6C6B" w:rsidRDefault="008C34F5" w:rsidP="008C34F5">
      <w:pPr>
        <w:spacing w:line="276" w:lineRule="auto"/>
        <w:jc w:val="center"/>
        <w:rPr>
          <w:rFonts w:ascii="Trebuchet MS" w:eastAsia="Calibri" w:hAnsi="Trebuchet MS"/>
          <w:b/>
          <w:color w:val="000000" w:themeColor="text1"/>
          <w:sz w:val="24"/>
          <w:szCs w:val="24"/>
        </w:rPr>
      </w:pPr>
    </w:p>
    <w:p w14:paraId="1B26306F" w14:textId="77777777" w:rsidR="00C90A48" w:rsidRPr="00CE6C6B" w:rsidRDefault="00C90A48" w:rsidP="008C34F5">
      <w:pPr>
        <w:spacing w:line="276" w:lineRule="auto"/>
        <w:jc w:val="center"/>
        <w:rPr>
          <w:rFonts w:ascii="Trebuchet MS" w:eastAsia="Calibri" w:hAnsi="Trebuchet MS"/>
          <w:b/>
          <w:color w:val="000000" w:themeColor="text1"/>
          <w:sz w:val="24"/>
          <w:szCs w:val="24"/>
        </w:rPr>
      </w:pPr>
    </w:p>
    <w:p w14:paraId="02FDD09A" w14:textId="77777777" w:rsidR="0057668C" w:rsidRPr="00CE6C6B" w:rsidRDefault="0057668C" w:rsidP="008C34F5">
      <w:pPr>
        <w:spacing w:line="276" w:lineRule="auto"/>
        <w:jc w:val="center"/>
        <w:rPr>
          <w:rFonts w:ascii="Trebuchet MS" w:eastAsia="Calibri" w:hAnsi="Trebuchet MS"/>
          <w:b/>
          <w:color w:val="000000" w:themeColor="text1"/>
          <w:sz w:val="24"/>
          <w:szCs w:val="24"/>
        </w:rPr>
      </w:pPr>
    </w:p>
    <w:p w14:paraId="09B5DDAE" w14:textId="77777777" w:rsidR="008C34F5" w:rsidRPr="00CE6C6B" w:rsidRDefault="008C34F5" w:rsidP="008C34F5">
      <w:pPr>
        <w:jc w:val="center"/>
        <w:rPr>
          <w:rFonts w:ascii="Trebuchet MS" w:eastAsia="Calibri" w:hAnsi="Trebuchet MS"/>
          <w:b/>
          <w:color w:val="000000" w:themeColor="text1"/>
          <w:sz w:val="24"/>
          <w:szCs w:val="24"/>
        </w:rPr>
      </w:pPr>
      <w:r w:rsidRPr="00CE6C6B">
        <w:rPr>
          <w:rFonts w:ascii="Trebuchet MS" w:eastAsia="Calibri" w:hAnsi="Trebuchet MS"/>
          <w:b/>
          <w:color w:val="000000" w:themeColor="text1"/>
          <w:sz w:val="24"/>
          <w:szCs w:val="24"/>
        </w:rPr>
        <w:t>ORDONANȚĂ DE URGENȚĂ</w:t>
      </w:r>
    </w:p>
    <w:p w14:paraId="71FA34A4" w14:textId="211C7437" w:rsidR="000F4191" w:rsidRPr="00CE6C6B" w:rsidRDefault="001D1BE1" w:rsidP="000F4191">
      <w:pPr>
        <w:jc w:val="center"/>
        <w:rPr>
          <w:rFonts w:ascii="Trebuchet MS" w:eastAsia="Calibri" w:hAnsi="Trebuchet MS"/>
          <w:b/>
          <w:color w:val="000000" w:themeColor="text1"/>
          <w:sz w:val="24"/>
          <w:szCs w:val="24"/>
        </w:rPr>
      </w:pPr>
      <w:r w:rsidRPr="00CE6C6B">
        <w:rPr>
          <w:rFonts w:ascii="Trebuchet MS" w:eastAsia="Calibri" w:hAnsi="Trebuchet MS"/>
          <w:b/>
          <w:color w:val="000000" w:themeColor="text1"/>
          <w:sz w:val="24"/>
          <w:szCs w:val="24"/>
        </w:rPr>
        <w:t xml:space="preserve"> privind instituirea unor măsuri, precum și a unui sprijin financiar, pentru pregătirea portofoliului de proiecte în domenii strategice considerate prioritare pentru perioada de programare 2021-2027, destinat finanțării prin Programul Operațional Asistență Tehnică 2014-2020, POAT 2014-2020, și Programul Operațional Infrastructură Mare 2014-2020, POIM</w:t>
      </w:r>
      <w:r w:rsidR="00764EB5" w:rsidRPr="00CE6C6B">
        <w:rPr>
          <w:rFonts w:ascii="Trebuchet MS" w:eastAsia="Calibri" w:hAnsi="Trebuchet MS"/>
          <w:b/>
          <w:color w:val="000000" w:themeColor="text1"/>
          <w:sz w:val="24"/>
          <w:szCs w:val="24"/>
        </w:rPr>
        <w:t xml:space="preserve"> </w:t>
      </w:r>
    </w:p>
    <w:p w14:paraId="00C87947" w14:textId="1EBBBEFA" w:rsidR="008C34F5" w:rsidRPr="00CE6C6B" w:rsidRDefault="008C34F5" w:rsidP="008C34F5">
      <w:pPr>
        <w:rPr>
          <w:rFonts w:ascii="Trebuchet MS" w:eastAsia="Calibri" w:hAnsi="Trebuchet MS"/>
          <w:b/>
          <w:color w:val="000000" w:themeColor="text1"/>
          <w:sz w:val="24"/>
          <w:szCs w:val="24"/>
        </w:rPr>
      </w:pPr>
    </w:p>
    <w:p w14:paraId="239A5071" w14:textId="28DFBD52" w:rsidR="00EB111A" w:rsidRPr="00CE6C6B" w:rsidRDefault="00EB111A" w:rsidP="008C34F5">
      <w:pPr>
        <w:rPr>
          <w:rFonts w:ascii="Trebuchet MS" w:eastAsia="Calibri" w:hAnsi="Trebuchet MS"/>
          <w:b/>
          <w:color w:val="000000" w:themeColor="text1"/>
          <w:sz w:val="24"/>
          <w:szCs w:val="24"/>
        </w:rPr>
      </w:pPr>
    </w:p>
    <w:p w14:paraId="6CBBBF6E" w14:textId="77777777" w:rsidR="009D425B" w:rsidRPr="00CE6C6B" w:rsidRDefault="009D425B" w:rsidP="008C34F5">
      <w:pPr>
        <w:rPr>
          <w:rFonts w:ascii="Trebuchet MS" w:eastAsia="Calibri" w:hAnsi="Trebuchet MS"/>
          <w:b/>
          <w:color w:val="000000" w:themeColor="text1"/>
          <w:sz w:val="24"/>
          <w:szCs w:val="24"/>
        </w:rPr>
      </w:pPr>
    </w:p>
    <w:p w14:paraId="2A6EB4A7" w14:textId="7415378B" w:rsidR="00653E66" w:rsidRPr="00CE6C6B" w:rsidRDefault="00653E66" w:rsidP="008C34F5">
      <w:pPr>
        <w:rPr>
          <w:rFonts w:ascii="Trebuchet MS" w:eastAsia="Calibri" w:hAnsi="Trebuchet MS"/>
          <w:b/>
          <w:color w:val="000000" w:themeColor="text1"/>
          <w:sz w:val="24"/>
          <w:szCs w:val="24"/>
        </w:rPr>
      </w:pPr>
    </w:p>
    <w:p w14:paraId="27AC3BE7" w14:textId="77777777" w:rsidR="00764EB5" w:rsidRPr="00CE6C6B" w:rsidRDefault="00764EB5" w:rsidP="00764EB5">
      <w:pPr>
        <w:ind w:firstLine="708"/>
        <w:jc w:val="both"/>
        <w:rPr>
          <w:rFonts w:ascii="Trebuchet MS" w:eastAsia="Calibri" w:hAnsi="Trebuchet MS"/>
          <w:b/>
          <w:color w:val="000000" w:themeColor="text1"/>
          <w:sz w:val="24"/>
          <w:szCs w:val="24"/>
        </w:rPr>
      </w:pPr>
      <w:r w:rsidRPr="00CE6C6B">
        <w:rPr>
          <w:rFonts w:ascii="Trebuchet MS" w:eastAsia="Calibri" w:hAnsi="Trebuchet MS"/>
          <w:color w:val="000000" w:themeColor="text1"/>
          <w:sz w:val="24"/>
          <w:szCs w:val="24"/>
        </w:rPr>
        <w:t>Proiectele de infrastructură sunt investiții publice de importanță strategică pentru România, care asigură creșterea calității vieții, conectivitatea cu coridoarele de transport transeuropene și creșterea mobilității populației și a mărfurilor. Întârzierea implementării proiectelor de infrastructură are impact direct asupra pierderii de sume alocate României prin Programul Operațional Infrastructură Mare, context care impune reglementarea în regim de urgență a unor măsuri pentru diminuarea acestei categorii de risc.</w:t>
      </w:r>
    </w:p>
    <w:p w14:paraId="2B2B6714" w14:textId="77777777" w:rsidR="00764EB5" w:rsidRPr="00CE6C6B" w:rsidRDefault="00764EB5" w:rsidP="00764EB5">
      <w:pPr>
        <w:ind w:firstLine="708"/>
        <w:jc w:val="both"/>
        <w:rPr>
          <w:rFonts w:ascii="Trebuchet MS" w:eastAsia="Calibri" w:hAnsi="Trebuchet MS"/>
          <w:color w:val="000000" w:themeColor="text1"/>
          <w:sz w:val="24"/>
          <w:szCs w:val="24"/>
        </w:rPr>
      </w:pPr>
      <w:r w:rsidRPr="00CE6C6B">
        <w:rPr>
          <w:rFonts w:ascii="Trebuchet MS" w:eastAsia="Calibri" w:hAnsi="Trebuchet MS"/>
          <w:color w:val="000000" w:themeColor="text1"/>
          <w:sz w:val="24"/>
          <w:szCs w:val="24"/>
        </w:rPr>
        <w:t>Pentru absorbția fondurilor europene alocate României în perioada 2021 – 2027 este necesară crearea cadrului legal pentru pregătirea portofoliului de proiecte al României, mai ales a portofoliului de proiecte din domeniul infrastructurii de interes național/local și regional precum și a portofoliului de proiecte pentru domeniul de specializare inteligentă;</w:t>
      </w:r>
    </w:p>
    <w:p w14:paraId="10813001" w14:textId="701E7C81" w:rsidR="00764EB5" w:rsidRPr="00CE6C6B" w:rsidRDefault="00764EB5" w:rsidP="00764EB5">
      <w:pPr>
        <w:ind w:firstLine="708"/>
        <w:jc w:val="both"/>
        <w:rPr>
          <w:rFonts w:ascii="Trebuchet MS" w:eastAsia="Calibri" w:hAnsi="Trebuchet MS"/>
          <w:color w:val="000000" w:themeColor="text1"/>
          <w:sz w:val="24"/>
          <w:szCs w:val="24"/>
        </w:rPr>
      </w:pPr>
      <w:r w:rsidRPr="00CE6C6B">
        <w:rPr>
          <w:rFonts w:ascii="Trebuchet MS" w:eastAsia="Calibri" w:hAnsi="Trebuchet MS"/>
          <w:color w:val="000000" w:themeColor="text1"/>
          <w:sz w:val="24"/>
          <w:szCs w:val="24"/>
        </w:rPr>
        <w:t>Reglementările legale în vigoare, interne ș</w:t>
      </w:r>
      <w:r w:rsidR="005775F7" w:rsidRPr="00CE6C6B">
        <w:rPr>
          <w:rFonts w:ascii="Trebuchet MS" w:eastAsia="Calibri" w:hAnsi="Trebuchet MS"/>
          <w:color w:val="000000" w:themeColor="text1"/>
          <w:sz w:val="24"/>
          <w:szCs w:val="24"/>
        </w:rPr>
        <w:t>i internaționale</w:t>
      </w:r>
      <w:r w:rsidRPr="00CE6C6B">
        <w:rPr>
          <w:rFonts w:ascii="Trebuchet MS" w:eastAsia="Calibri" w:hAnsi="Trebuchet MS"/>
          <w:color w:val="000000" w:themeColor="text1"/>
          <w:sz w:val="24"/>
          <w:szCs w:val="24"/>
        </w:rPr>
        <w:t xml:space="preserve"> și necesitatea asigurării cadrului legal și a condițiilor necesare realizării obiectivelor și a obligațiilor asumate de către România reprezintă contextul care impune reglementarea în regim de urgență a unor măsuri pentru implementarea proiectelor cu finanțare din fonduri </w:t>
      </w:r>
      <w:r w:rsidR="005775F7" w:rsidRPr="00CE6C6B">
        <w:rPr>
          <w:rFonts w:ascii="Trebuchet MS" w:eastAsia="Calibri" w:hAnsi="Trebuchet MS"/>
          <w:color w:val="000000" w:themeColor="text1"/>
          <w:sz w:val="24"/>
          <w:szCs w:val="24"/>
        </w:rPr>
        <w:t>europene</w:t>
      </w:r>
      <w:r w:rsidRPr="00CE6C6B">
        <w:rPr>
          <w:rFonts w:ascii="Trebuchet MS" w:eastAsia="Calibri" w:hAnsi="Trebuchet MS"/>
          <w:color w:val="000000" w:themeColor="text1"/>
          <w:sz w:val="24"/>
          <w:szCs w:val="24"/>
        </w:rPr>
        <w:t xml:space="preserve"> în vederea evitării riscului de dezangajare pentru anul 2023 precum și de modificare și completare a unor acte normative;</w:t>
      </w:r>
    </w:p>
    <w:p w14:paraId="0CB3CF02" w14:textId="3207DB26" w:rsidR="00653E66" w:rsidRPr="00CE6C6B" w:rsidRDefault="00653E66" w:rsidP="00653E66">
      <w:pPr>
        <w:jc w:val="both"/>
        <w:rPr>
          <w:rFonts w:ascii="Trebuchet MS" w:hAnsi="Trebuchet MS"/>
          <w:color w:val="000000" w:themeColor="text1"/>
          <w:sz w:val="24"/>
          <w:szCs w:val="24"/>
        </w:rPr>
      </w:pPr>
      <w:r w:rsidRPr="00CE6C6B">
        <w:rPr>
          <w:rFonts w:ascii="Trebuchet MS" w:hAnsi="Trebuchet MS"/>
          <w:color w:val="000000" w:themeColor="text1"/>
          <w:sz w:val="24"/>
          <w:szCs w:val="24"/>
        </w:rPr>
        <w:tab/>
        <w:t xml:space="preserve">Deoarece </w:t>
      </w:r>
      <w:r w:rsidR="00764EB5" w:rsidRPr="00CE6C6B">
        <w:rPr>
          <w:rFonts w:ascii="Trebuchet MS" w:hAnsi="Trebuchet MS"/>
          <w:color w:val="000000" w:themeColor="text1"/>
          <w:sz w:val="24"/>
          <w:szCs w:val="24"/>
        </w:rPr>
        <w:t xml:space="preserve">eligibilitatea cheltuielilor în </w:t>
      </w:r>
      <w:r w:rsidRPr="00CE6C6B">
        <w:rPr>
          <w:rFonts w:ascii="Trebuchet MS" w:hAnsi="Trebuchet MS"/>
          <w:color w:val="000000" w:themeColor="text1"/>
          <w:sz w:val="24"/>
          <w:szCs w:val="24"/>
        </w:rPr>
        <w:t xml:space="preserve">perioada de programare 2021-2027 începe </w:t>
      </w:r>
      <w:r w:rsidR="00764EB5" w:rsidRPr="00CE6C6B">
        <w:rPr>
          <w:rFonts w:ascii="Trebuchet MS" w:hAnsi="Trebuchet MS"/>
          <w:color w:val="000000" w:themeColor="text1"/>
          <w:sz w:val="24"/>
          <w:szCs w:val="24"/>
        </w:rPr>
        <w:t>cu</w:t>
      </w:r>
      <w:r w:rsidRPr="00CE6C6B">
        <w:rPr>
          <w:rFonts w:ascii="Trebuchet MS" w:hAnsi="Trebuchet MS"/>
          <w:color w:val="000000" w:themeColor="text1"/>
          <w:sz w:val="24"/>
          <w:szCs w:val="24"/>
        </w:rPr>
        <w:t xml:space="preserve"> data de 01 ianuarie 2021, dată de la care devin eligibile cheltuielile aferente implementării proiectelor și acționează riscul de dezangajare eșalonat pe </w:t>
      </w:r>
      <w:r w:rsidR="00611AAB" w:rsidRPr="00CE6C6B">
        <w:rPr>
          <w:rFonts w:ascii="Trebuchet MS" w:hAnsi="Trebuchet MS"/>
          <w:color w:val="000000" w:themeColor="text1"/>
          <w:sz w:val="24"/>
          <w:szCs w:val="24"/>
        </w:rPr>
        <w:t xml:space="preserve">durata </w:t>
      </w:r>
      <w:r w:rsidRPr="00CE6C6B">
        <w:rPr>
          <w:rFonts w:ascii="Trebuchet MS" w:hAnsi="Trebuchet MS"/>
          <w:color w:val="000000" w:themeColor="text1"/>
          <w:sz w:val="24"/>
          <w:szCs w:val="24"/>
        </w:rPr>
        <w:t>celor 7 ani, conform regulilor prevăzute de propunerile de Regulamentele ale Comisiei Europene</w:t>
      </w:r>
      <w:r w:rsidR="00AE3DCD" w:rsidRPr="00CE6C6B">
        <w:rPr>
          <w:rFonts w:ascii="Trebuchet MS" w:hAnsi="Trebuchet MS"/>
          <w:color w:val="000000" w:themeColor="text1"/>
          <w:sz w:val="24"/>
          <w:szCs w:val="24"/>
        </w:rPr>
        <w:t xml:space="preserve">, de tipul </w:t>
      </w:r>
      <w:r w:rsidRPr="00CE6C6B">
        <w:rPr>
          <w:rFonts w:ascii="Trebuchet MS" w:hAnsi="Trebuchet MS"/>
          <w:color w:val="000000" w:themeColor="text1"/>
          <w:sz w:val="24"/>
          <w:szCs w:val="24"/>
        </w:rPr>
        <w:t>n+2;</w:t>
      </w:r>
    </w:p>
    <w:p w14:paraId="691949C1" w14:textId="5E5CFB87" w:rsidR="00653E66" w:rsidRPr="00CE6C6B" w:rsidRDefault="00653E66" w:rsidP="00653E66">
      <w:pPr>
        <w:jc w:val="both"/>
        <w:rPr>
          <w:rFonts w:ascii="Trebuchet MS" w:hAnsi="Trebuchet MS"/>
          <w:color w:val="000000" w:themeColor="text1"/>
          <w:sz w:val="24"/>
          <w:szCs w:val="24"/>
        </w:rPr>
      </w:pPr>
      <w:r w:rsidRPr="00CE6C6B">
        <w:rPr>
          <w:rFonts w:ascii="Trebuchet MS" w:hAnsi="Trebuchet MS"/>
          <w:color w:val="000000" w:themeColor="text1"/>
          <w:sz w:val="24"/>
          <w:szCs w:val="24"/>
        </w:rPr>
        <w:lastRenderedPageBreak/>
        <w:tab/>
        <w:t xml:space="preserve">Întrucât proiectele de infrastructură necesită perioade de timp de aproximativ 1-2 ani pentru pregătirea și elaborarea documentațiilor </w:t>
      </w:r>
      <w:proofErr w:type="spellStart"/>
      <w:r w:rsidRPr="00CE6C6B">
        <w:rPr>
          <w:rFonts w:ascii="Trebuchet MS" w:hAnsi="Trebuchet MS"/>
          <w:color w:val="000000" w:themeColor="text1"/>
          <w:sz w:val="24"/>
          <w:szCs w:val="24"/>
        </w:rPr>
        <w:t>tehnico</w:t>
      </w:r>
      <w:proofErr w:type="spellEnd"/>
      <w:r w:rsidRPr="00CE6C6B">
        <w:rPr>
          <w:rFonts w:ascii="Trebuchet MS" w:hAnsi="Trebuchet MS"/>
          <w:color w:val="000000" w:themeColor="text1"/>
          <w:sz w:val="24"/>
          <w:szCs w:val="24"/>
        </w:rPr>
        <w:t xml:space="preserve">-economice, respectiv pentru elaborarea și aprobarea Studiului de Fezabilitate și/sau a Proiectului Tehnic de Execuție, cu impact asupra </w:t>
      </w:r>
      <w:r w:rsidR="00AE3DCD" w:rsidRPr="00CE6C6B">
        <w:rPr>
          <w:rFonts w:ascii="Trebuchet MS" w:hAnsi="Trebuchet MS"/>
          <w:color w:val="000000" w:themeColor="text1"/>
          <w:sz w:val="24"/>
          <w:szCs w:val="24"/>
        </w:rPr>
        <w:t xml:space="preserve">ritmului de </w:t>
      </w:r>
      <w:r w:rsidRPr="00CE6C6B">
        <w:rPr>
          <w:rFonts w:ascii="Trebuchet MS" w:hAnsi="Trebuchet MS"/>
          <w:color w:val="000000" w:themeColor="text1"/>
          <w:sz w:val="24"/>
          <w:szCs w:val="24"/>
        </w:rPr>
        <w:t>implement</w:t>
      </w:r>
      <w:r w:rsidR="00AE3DCD" w:rsidRPr="00CE6C6B">
        <w:rPr>
          <w:rFonts w:ascii="Trebuchet MS" w:hAnsi="Trebuchet MS"/>
          <w:color w:val="000000" w:themeColor="text1"/>
          <w:sz w:val="24"/>
          <w:szCs w:val="24"/>
        </w:rPr>
        <w:t>are</w:t>
      </w:r>
      <w:r w:rsidRPr="00CE6C6B">
        <w:rPr>
          <w:rFonts w:ascii="Trebuchet MS" w:hAnsi="Trebuchet MS"/>
          <w:color w:val="000000" w:themeColor="text1"/>
          <w:sz w:val="24"/>
          <w:szCs w:val="24"/>
        </w:rPr>
        <w:t xml:space="preserve"> și a riscului de dezangajare la nivelul programelor operaționale;</w:t>
      </w:r>
    </w:p>
    <w:p w14:paraId="0A2F5CA4" w14:textId="57FEDBF2" w:rsidR="00653E66" w:rsidRPr="00CE6C6B" w:rsidRDefault="00653E66" w:rsidP="00653E66">
      <w:pPr>
        <w:jc w:val="both"/>
        <w:rPr>
          <w:rFonts w:ascii="Trebuchet MS" w:hAnsi="Trebuchet MS"/>
          <w:color w:val="000000" w:themeColor="text1"/>
          <w:sz w:val="24"/>
          <w:szCs w:val="24"/>
        </w:rPr>
      </w:pPr>
      <w:r w:rsidRPr="00CE6C6B">
        <w:rPr>
          <w:rFonts w:ascii="Trebuchet MS" w:hAnsi="Trebuchet MS"/>
          <w:color w:val="000000" w:themeColor="text1"/>
          <w:sz w:val="24"/>
          <w:szCs w:val="24"/>
        </w:rPr>
        <w:tab/>
        <w:t>Având în vedere că proiectele de specializare inteligentă trebuie pregătite în mod similar cu proiectele de infrastructură potrivit metodologiei de descoperire antreprenorială agreate de Comisia Europeană, iar pentru acest domeniu România are alocat</w:t>
      </w:r>
      <w:r w:rsidR="00AE3DCD" w:rsidRPr="00CE6C6B">
        <w:rPr>
          <w:rFonts w:ascii="Trebuchet MS" w:hAnsi="Trebuchet MS"/>
          <w:color w:val="000000" w:themeColor="text1"/>
          <w:sz w:val="24"/>
          <w:szCs w:val="24"/>
        </w:rPr>
        <w:t>,</w:t>
      </w:r>
      <w:r w:rsidRPr="00CE6C6B">
        <w:rPr>
          <w:rFonts w:ascii="Trebuchet MS" w:hAnsi="Trebuchet MS"/>
          <w:color w:val="000000" w:themeColor="text1"/>
          <w:sz w:val="24"/>
          <w:szCs w:val="24"/>
        </w:rPr>
        <w:t xml:space="preserve"> potrivit concentrării tematice la nivelul obiectivului de politică 1</w:t>
      </w:r>
      <w:r w:rsidR="00AE3DCD" w:rsidRPr="00CE6C6B">
        <w:rPr>
          <w:rFonts w:ascii="Trebuchet MS" w:hAnsi="Trebuchet MS"/>
          <w:color w:val="000000" w:themeColor="text1"/>
          <w:sz w:val="24"/>
          <w:szCs w:val="24"/>
        </w:rPr>
        <w:t>,</w:t>
      </w:r>
      <w:r w:rsidRPr="00CE6C6B">
        <w:rPr>
          <w:rFonts w:ascii="Trebuchet MS" w:hAnsi="Trebuchet MS"/>
          <w:color w:val="000000" w:themeColor="text1"/>
          <w:sz w:val="24"/>
          <w:szCs w:val="24"/>
        </w:rPr>
        <w:t xml:space="preserve"> suma de aproximativ 5,9 mld. euro</w:t>
      </w:r>
      <w:r w:rsidR="00AE3DCD" w:rsidRPr="00CE6C6B">
        <w:rPr>
          <w:rFonts w:ascii="Trebuchet MS" w:hAnsi="Trebuchet MS"/>
          <w:color w:val="000000" w:themeColor="text1"/>
          <w:sz w:val="24"/>
          <w:szCs w:val="24"/>
        </w:rPr>
        <w:t>,</w:t>
      </w:r>
      <w:r w:rsidRPr="00CE6C6B">
        <w:rPr>
          <w:rFonts w:ascii="Trebuchet MS" w:hAnsi="Trebuchet MS"/>
          <w:color w:val="000000" w:themeColor="text1"/>
          <w:sz w:val="24"/>
          <w:szCs w:val="24"/>
        </w:rPr>
        <w:t xml:space="preserve"> </w:t>
      </w:r>
      <w:r w:rsidR="00AE3DCD" w:rsidRPr="00CE6C6B">
        <w:rPr>
          <w:rFonts w:ascii="Trebuchet MS" w:hAnsi="Trebuchet MS"/>
          <w:color w:val="000000" w:themeColor="text1"/>
          <w:sz w:val="24"/>
          <w:szCs w:val="24"/>
        </w:rPr>
        <w:t xml:space="preserve">și orice întârziere poate genera </w:t>
      </w:r>
      <w:r w:rsidRPr="00CE6C6B">
        <w:rPr>
          <w:rFonts w:ascii="Trebuchet MS" w:hAnsi="Trebuchet MS"/>
          <w:color w:val="000000" w:themeColor="text1"/>
          <w:sz w:val="24"/>
          <w:szCs w:val="24"/>
        </w:rPr>
        <w:t>pierderi cu consecințe directe asupra dezvoltării mediului de afaceri pe termen lung;</w:t>
      </w:r>
    </w:p>
    <w:p w14:paraId="5601A5CA" w14:textId="0093D13C" w:rsidR="00653E66" w:rsidRPr="00CE6C6B" w:rsidRDefault="00653E66" w:rsidP="00653E66">
      <w:pPr>
        <w:jc w:val="both"/>
        <w:rPr>
          <w:rFonts w:ascii="Trebuchet MS" w:hAnsi="Trebuchet MS"/>
          <w:color w:val="000000" w:themeColor="text1"/>
          <w:sz w:val="24"/>
          <w:szCs w:val="24"/>
        </w:rPr>
      </w:pPr>
      <w:r w:rsidRPr="00CE6C6B">
        <w:rPr>
          <w:rFonts w:ascii="Trebuchet MS" w:hAnsi="Trebuchet MS"/>
          <w:color w:val="000000" w:themeColor="text1"/>
          <w:sz w:val="24"/>
          <w:szCs w:val="24"/>
        </w:rPr>
        <w:tab/>
        <w:t xml:space="preserve">Ținând cont de faptul că pentru proiectele de infrastructură de apă și </w:t>
      </w:r>
      <w:r w:rsidR="00AE3DCD" w:rsidRPr="00CE6C6B">
        <w:rPr>
          <w:rFonts w:ascii="Trebuchet MS" w:hAnsi="Trebuchet MS"/>
          <w:color w:val="000000" w:themeColor="text1"/>
          <w:sz w:val="24"/>
          <w:szCs w:val="24"/>
        </w:rPr>
        <w:t xml:space="preserve">apă-uzată </w:t>
      </w:r>
      <w:r w:rsidRPr="00CE6C6B">
        <w:rPr>
          <w:rFonts w:ascii="Trebuchet MS" w:hAnsi="Trebuchet MS"/>
          <w:color w:val="000000" w:themeColor="text1"/>
          <w:sz w:val="24"/>
          <w:szCs w:val="24"/>
        </w:rPr>
        <w:t xml:space="preserve">există </w:t>
      </w:r>
      <w:r w:rsidR="00764EB5" w:rsidRPr="00CE6C6B">
        <w:rPr>
          <w:rFonts w:ascii="Trebuchet MS" w:hAnsi="Trebuchet MS"/>
          <w:color w:val="000000" w:themeColor="text1"/>
          <w:sz w:val="24"/>
          <w:szCs w:val="24"/>
        </w:rPr>
        <w:t>prevederi ale d</w:t>
      </w:r>
      <w:r w:rsidRPr="00CE6C6B">
        <w:rPr>
          <w:rFonts w:ascii="Trebuchet MS" w:hAnsi="Trebuchet MS"/>
          <w:color w:val="000000" w:themeColor="text1"/>
          <w:sz w:val="24"/>
          <w:szCs w:val="24"/>
        </w:rPr>
        <w:t>irective</w:t>
      </w:r>
      <w:r w:rsidR="00764EB5" w:rsidRPr="00CE6C6B">
        <w:rPr>
          <w:rFonts w:ascii="Trebuchet MS" w:hAnsi="Trebuchet MS"/>
          <w:color w:val="000000" w:themeColor="text1"/>
          <w:sz w:val="24"/>
          <w:szCs w:val="24"/>
        </w:rPr>
        <w:t>lor europene în domeniu</w:t>
      </w:r>
      <w:r w:rsidRPr="00CE6C6B">
        <w:rPr>
          <w:rFonts w:ascii="Trebuchet MS" w:hAnsi="Trebuchet MS"/>
          <w:color w:val="000000" w:themeColor="text1"/>
          <w:sz w:val="24"/>
          <w:szCs w:val="24"/>
        </w:rPr>
        <w:t xml:space="preserve"> cu termen de conformare </w:t>
      </w:r>
      <w:r w:rsidR="00AE3DCD" w:rsidRPr="00CE6C6B">
        <w:rPr>
          <w:rFonts w:ascii="Trebuchet MS" w:hAnsi="Trebuchet MS"/>
          <w:color w:val="000000" w:themeColor="text1"/>
          <w:sz w:val="24"/>
          <w:szCs w:val="24"/>
        </w:rPr>
        <w:t>depășit</w:t>
      </w:r>
      <w:r w:rsidRPr="00CE6C6B">
        <w:rPr>
          <w:rFonts w:ascii="Trebuchet MS" w:hAnsi="Trebuchet MS"/>
          <w:color w:val="000000" w:themeColor="text1"/>
          <w:sz w:val="24"/>
          <w:szCs w:val="24"/>
        </w:rPr>
        <w:t>;</w:t>
      </w:r>
    </w:p>
    <w:p w14:paraId="07C4396A" w14:textId="73535D1F" w:rsidR="008C34F5" w:rsidRPr="00CE6C6B" w:rsidRDefault="00653E66" w:rsidP="000F4191">
      <w:pPr>
        <w:jc w:val="both"/>
        <w:rPr>
          <w:rFonts w:ascii="Trebuchet MS" w:eastAsia="Calibri" w:hAnsi="Trebuchet MS"/>
          <w:color w:val="000000" w:themeColor="text1"/>
          <w:sz w:val="24"/>
          <w:szCs w:val="24"/>
        </w:rPr>
      </w:pPr>
      <w:r w:rsidRPr="00CE6C6B">
        <w:rPr>
          <w:rFonts w:ascii="Trebuchet MS" w:hAnsi="Trebuchet MS"/>
          <w:color w:val="000000" w:themeColor="text1"/>
          <w:sz w:val="24"/>
          <w:szCs w:val="24"/>
        </w:rPr>
        <w:tab/>
      </w:r>
      <w:r w:rsidR="00162ABD" w:rsidRPr="00CE6C6B">
        <w:rPr>
          <w:rFonts w:ascii="Trebuchet MS" w:eastAsia="Calibri" w:hAnsi="Trebuchet MS"/>
          <w:color w:val="000000" w:themeColor="text1"/>
          <w:sz w:val="24"/>
          <w:szCs w:val="24"/>
        </w:rPr>
        <w:t>Av</w:t>
      </w:r>
      <w:r w:rsidR="0073042E" w:rsidRPr="00CE6C6B">
        <w:rPr>
          <w:rFonts w:ascii="Trebuchet MS" w:eastAsia="Calibri" w:hAnsi="Trebuchet MS"/>
          <w:color w:val="000000" w:themeColor="text1"/>
          <w:sz w:val="24"/>
          <w:szCs w:val="24"/>
        </w:rPr>
        <w:t>â</w:t>
      </w:r>
      <w:r w:rsidR="00162ABD" w:rsidRPr="00CE6C6B">
        <w:rPr>
          <w:rFonts w:ascii="Trebuchet MS" w:eastAsia="Calibri" w:hAnsi="Trebuchet MS"/>
          <w:color w:val="000000" w:themeColor="text1"/>
          <w:sz w:val="24"/>
          <w:szCs w:val="24"/>
        </w:rPr>
        <w:t xml:space="preserve">nd </w:t>
      </w:r>
      <w:r w:rsidR="0073042E" w:rsidRPr="00CE6C6B">
        <w:rPr>
          <w:rFonts w:ascii="Trebuchet MS" w:eastAsia="Calibri" w:hAnsi="Trebuchet MS"/>
          <w:color w:val="000000" w:themeColor="text1"/>
          <w:sz w:val="24"/>
          <w:szCs w:val="24"/>
        </w:rPr>
        <w:t>î</w:t>
      </w:r>
      <w:r w:rsidR="00162ABD" w:rsidRPr="00CE6C6B">
        <w:rPr>
          <w:rFonts w:ascii="Trebuchet MS" w:eastAsia="Calibri" w:hAnsi="Trebuchet MS"/>
          <w:color w:val="000000" w:themeColor="text1"/>
          <w:sz w:val="24"/>
          <w:szCs w:val="24"/>
        </w:rPr>
        <w:t>n vedere m</w:t>
      </w:r>
      <w:r w:rsidR="0073042E" w:rsidRPr="00CE6C6B">
        <w:rPr>
          <w:rFonts w:ascii="Trebuchet MS" w:eastAsia="Calibri" w:hAnsi="Trebuchet MS"/>
          <w:color w:val="000000" w:themeColor="text1"/>
          <w:sz w:val="24"/>
          <w:szCs w:val="24"/>
        </w:rPr>
        <w:t>ă</w:t>
      </w:r>
      <w:r w:rsidR="00162ABD" w:rsidRPr="00CE6C6B">
        <w:rPr>
          <w:rFonts w:ascii="Trebuchet MS" w:eastAsia="Calibri" w:hAnsi="Trebuchet MS"/>
          <w:color w:val="000000" w:themeColor="text1"/>
          <w:sz w:val="24"/>
          <w:szCs w:val="24"/>
        </w:rPr>
        <w:t>surile luate la nivelul Uniuni</w:t>
      </w:r>
      <w:r w:rsidR="00FA57F0" w:rsidRPr="00CE6C6B">
        <w:rPr>
          <w:rFonts w:ascii="Trebuchet MS" w:eastAsia="Calibri" w:hAnsi="Trebuchet MS"/>
          <w:color w:val="000000" w:themeColor="text1"/>
          <w:sz w:val="24"/>
          <w:szCs w:val="24"/>
        </w:rPr>
        <w:t>i</w:t>
      </w:r>
      <w:r w:rsidR="00162ABD" w:rsidRPr="00CE6C6B">
        <w:rPr>
          <w:rFonts w:ascii="Trebuchet MS" w:eastAsia="Calibri" w:hAnsi="Trebuchet MS"/>
          <w:color w:val="000000" w:themeColor="text1"/>
          <w:sz w:val="24"/>
          <w:szCs w:val="24"/>
        </w:rPr>
        <w:t xml:space="preserve"> Europene, precum </w:t>
      </w:r>
      <w:r w:rsidR="0073042E" w:rsidRPr="00CE6C6B">
        <w:rPr>
          <w:rFonts w:ascii="Trebuchet MS" w:eastAsia="Calibri" w:hAnsi="Trebuchet MS"/>
          <w:color w:val="000000" w:themeColor="text1"/>
          <w:sz w:val="24"/>
          <w:szCs w:val="24"/>
        </w:rPr>
        <w:t>ș</w:t>
      </w:r>
      <w:r w:rsidR="00162ABD" w:rsidRPr="00CE6C6B">
        <w:rPr>
          <w:rFonts w:ascii="Trebuchet MS" w:eastAsia="Calibri" w:hAnsi="Trebuchet MS"/>
          <w:color w:val="000000" w:themeColor="text1"/>
          <w:sz w:val="24"/>
          <w:szCs w:val="24"/>
        </w:rPr>
        <w:t>i la nivelul Rom</w:t>
      </w:r>
      <w:r w:rsidR="0073042E" w:rsidRPr="00CE6C6B">
        <w:rPr>
          <w:rFonts w:ascii="Trebuchet MS" w:eastAsia="Calibri" w:hAnsi="Trebuchet MS"/>
          <w:color w:val="000000" w:themeColor="text1"/>
          <w:sz w:val="24"/>
          <w:szCs w:val="24"/>
        </w:rPr>
        <w:t>â</w:t>
      </w:r>
      <w:r w:rsidR="00162ABD" w:rsidRPr="00CE6C6B">
        <w:rPr>
          <w:rFonts w:ascii="Trebuchet MS" w:eastAsia="Calibri" w:hAnsi="Trebuchet MS"/>
          <w:color w:val="000000" w:themeColor="text1"/>
          <w:sz w:val="24"/>
          <w:szCs w:val="24"/>
        </w:rPr>
        <w:t xml:space="preserve">niei </w:t>
      </w:r>
      <w:r w:rsidR="0073042E" w:rsidRPr="00CE6C6B">
        <w:rPr>
          <w:rFonts w:ascii="Trebuchet MS" w:eastAsia="Calibri" w:hAnsi="Trebuchet MS"/>
          <w:color w:val="000000" w:themeColor="text1"/>
          <w:sz w:val="24"/>
          <w:szCs w:val="24"/>
        </w:rPr>
        <w:t>î</w:t>
      </w:r>
      <w:r w:rsidR="00162ABD" w:rsidRPr="00CE6C6B">
        <w:rPr>
          <w:rFonts w:ascii="Trebuchet MS" w:eastAsia="Calibri" w:hAnsi="Trebuchet MS"/>
          <w:color w:val="000000" w:themeColor="text1"/>
          <w:sz w:val="24"/>
          <w:szCs w:val="24"/>
        </w:rPr>
        <w:t xml:space="preserve">n contextul epidemiei de </w:t>
      </w:r>
      <w:proofErr w:type="spellStart"/>
      <w:r w:rsidR="00162ABD" w:rsidRPr="00CE6C6B">
        <w:rPr>
          <w:rFonts w:ascii="Trebuchet MS" w:eastAsia="Calibri" w:hAnsi="Trebuchet MS"/>
          <w:color w:val="000000" w:themeColor="text1"/>
          <w:sz w:val="24"/>
          <w:szCs w:val="24"/>
        </w:rPr>
        <w:t>coronavirus</w:t>
      </w:r>
      <w:proofErr w:type="spellEnd"/>
      <w:r w:rsidR="00162ABD" w:rsidRPr="00CE6C6B">
        <w:rPr>
          <w:rFonts w:ascii="Trebuchet MS" w:eastAsia="Calibri" w:hAnsi="Trebuchet MS"/>
          <w:color w:val="000000" w:themeColor="text1"/>
          <w:sz w:val="24"/>
          <w:szCs w:val="24"/>
        </w:rPr>
        <w:t xml:space="preserve"> COVID 19, ce a determinat instituirea st</w:t>
      </w:r>
      <w:r w:rsidR="0073042E" w:rsidRPr="00CE6C6B">
        <w:rPr>
          <w:rFonts w:ascii="Trebuchet MS" w:eastAsia="Calibri" w:hAnsi="Trebuchet MS"/>
          <w:color w:val="000000" w:themeColor="text1"/>
          <w:sz w:val="24"/>
          <w:szCs w:val="24"/>
        </w:rPr>
        <w:t>ă</w:t>
      </w:r>
      <w:r w:rsidR="00162ABD" w:rsidRPr="00CE6C6B">
        <w:rPr>
          <w:rFonts w:ascii="Trebuchet MS" w:eastAsia="Calibri" w:hAnsi="Trebuchet MS"/>
          <w:color w:val="000000" w:themeColor="text1"/>
          <w:sz w:val="24"/>
          <w:szCs w:val="24"/>
        </w:rPr>
        <w:t>rii de urgen</w:t>
      </w:r>
      <w:r w:rsidR="0073042E" w:rsidRPr="00CE6C6B">
        <w:rPr>
          <w:rFonts w:ascii="Trebuchet MS" w:eastAsia="Calibri" w:hAnsi="Trebuchet MS"/>
          <w:color w:val="000000" w:themeColor="text1"/>
          <w:sz w:val="24"/>
          <w:szCs w:val="24"/>
        </w:rPr>
        <w:t>ță</w:t>
      </w:r>
      <w:r w:rsidR="00162ABD" w:rsidRPr="00CE6C6B">
        <w:rPr>
          <w:rFonts w:ascii="Trebuchet MS" w:eastAsia="Calibri" w:hAnsi="Trebuchet MS"/>
          <w:color w:val="000000" w:themeColor="text1"/>
          <w:sz w:val="24"/>
          <w:szCs w:val="24"/>
        </w:rPr>
        <w:t xml:space="preserve"> prin Decretul preziden</w:t>
      </w:r>
      <w:r w:rsidR="0073042E" w:rsidRPr="00CE6C6B">
        <w:rPr>
          <w:rFonts w:ascii="Trebuchet MS" w:eastAsia="Calibri" w:hAnsi="Trebuchet MS"/>
          <w:color w:val="000000" w:themeColor="text1"/>
          <w:sz w:val="24"/>
          <w:szCs w:val="24"/>
        </w:rPr>
        <w:t>ț</w:t>
      </w:r>
      <w:r w:rsidR="00162ABD" w:rsidRPr="00CE6C6B">
        <w:rPr>
          <w:rFonts w:ascii="Trebuchet MS" w:eastAsia="Calibri" w:hAnsi="Trebuchet MS"/>
          <w:color w:val="000000" w:themeColor="text1"/>
          <w:sz w:val="24"/>
          <w:szCs w:val="24"/>
        </w:rPr>
        <w:t xml:space="preserve">ial nr. </w:t>
      </w:r>
      <w:r w:rsidR="009374ED" w:rsidRPr="00CE6C6B">
        <w:rPr>
          <w:rFonts w:ascii="Trebuchet MS" w:eastAsia="Calibri" w:hAnsi="Trebuchet MS"/>
          <w:color w:val="000000" w:themeColor="text1"/>
          <w:sz w:val="24"/>
          <w:szCs w:val="24"/>
        </w:rPr>
        <w:t>195/2020</w:t>
      </w:r>
      <w:r w:rsidR="00FA57F0" w:rsidRPr="00CE6C6B">
        <w:rPr>
          <w:rFonts w:ascii="Trebuchet MS" w:eastAsia="Calibri" w:hAnsi="Trebuchet MS"/>
          <w:color w:val="000000" w:themeColor="text1"/>
          <w:sz w:val="24"/>
          <w:szCs w:val="24"/>
        </w:rPr>
        <w:t>, prelungită prin Decretul prezidențial nr. 240/2020</w:t>
      </w:r>
      <w:r w:rsidR="00162ABD" w:rsidRPr="00CE6C6B">
        <w:rPr>
          <w:rFonts w:ascii="Trebuchet MS" w:eastAsia="Calibri" w:hAnsi="Trebuchet MS"/>
          <w:color w:val="000000" w:themeColor="text1"/>
          <w:sz w:val="24"/>
          <w:szCs w:val="24"/>
        </w:rPr>
        <w:t>,</w:t>
      </w:r>
      <w:r w:rsidR="00C375E2" w:rsidRPr="00CE6C6B">
        <w:rPr>
          <w:rFonts w:ascii="Trebuchet MS" w:eastAsia="Calibri" w:hAnsi="Trebuchet MS"/>
          <w:color w:val="000000" w:themeColor="text1"/>
          <w:sz w:val="24"/>
          <w:szCs w:val="24"/>
        </w:rPr>
        <w:t xml:space="preserve"> precum </w:t>
      </w:r>
      <w:r w:rsidR="0073042E" w:rsidRPr="00CE6C6B">
        <w:rPr>
          <w:rFonts w:ascii="Trebuchet MS" w:eastAsia="Calibri" w:hAnsi="Trebuchet MS"/>
          <w:color w:val="000000" w:themeColor="text1"/>
          <w:sz w:val="24"/>
          <w:szCs w:val="24"/>
        </w:rPr>
        <w:t>ș</w:t>
      </w:r>
      <w:r w:rsidR="00C375E2" w:rsidRPr="00CE6C6B">
        <w:rPr>
          <w:rFonts w:ascii="Trebuchet MS" w:eastAsia="Calibri" w:hAnsi="Trebuchet MS"/>
          <w:color w:val="000000" w:themeColor="text1"/>
          <w:sz w:val="24"/>
          <w:szCs w:val="24"/>
        </w:rPr>
        <w:t>i faptul c</w:t>
      </w:r>
      <w:r w:rsidR="0073042E" w:rsidRPr="00CE6C6B">
        <w:rPr>
          <w:rFonts w:ascii="Trebuchet MS" w:eastAsia="Calibri" w:hAnsi="Trebuchet MS"/>
          <w:color w:val="000000" w:themeColor="text1"/>
          <w:sz w:val="24"/>
          <w:szCs w:val="24"/>
        </w:rPr>
        <w:t>ă</w:t>
      </w:r>
      <w:r w:rsidR="00C375E2" w:rsidRPr="00CE6C6B">
        <w:rPr>
          <w:rFonts w:ascii="Trebuchet MS" w:eastAsia="Calibri" w:hAnsi="Trebuchet MS"/>
          <w:color w:val="000000" w:themeColor="text1"/>
          <w:sz w:val="24"/>
          <w:szCs w:val="24"/>
        </w:rPr>
        <w:t xml:space="preserve"> la aceast</w:t>
      </w:r>
      <w:r w:rsidR="0073042E" w:rsidRPr="00CE6C6B">
        <w:rPr>
          <w:rFonts w:ascii="Trebuchet MS" w:eastAsia="Calibri" w:hAnsi="Trebuchet MS"/>
          <w:color w:val="000000" w:themeColor="text1"/>
          <w:sz w:val="24"/>
          <w:szCs w:val="24"/>
        </w:rPr>
        <w:t>ă</w:t>
      </w:r>
      <w:r w:rsidR="00C375E2" w:rsidRPr="00CE6C6B">
        <w:rPr>
          <w:rFonts w:ascii="Trebuchet MS" w:eastAsia="Calibri" w:hAnsi="Trebuchet MS"/>
          <w:color w:val="000000" w:themeColor="text1"/>
          <w:sz w:val="24"/>
          <w:szCs w:val="24"/>
        </w:rPr>
        <w:t xml:space="preserve"> dat</w:t>
      </w:r>
      <w:r w:rsidR="0073042E" w:rsidRPr="00CE6C6B">
        <w:rPr>
          <w:rFonts w:ascii="Trebuchet MS" w:eastAsia="Calibri" w:hAnsi="Trebuchet MS"/>
          <w:color w:val="000000" w:themeColor="text1"/>
          <w:sz w:val="24"/>
          <w:szCs w:val="24"/>
        </w:rPr>
        <w:t>ă</w:t>
      </w:r>
      <w:r w:rsidR="00C375E2" w:rsidRPr="00CE6C6B">
        <w:rPr>
          <w:rFonts w:ascii="Trebuchet MS" w:eastAsia="Calibri" w:hAnsi="Trebuchet MS"/>
          <w:color w:val="000000" w:themeColor="text1"/>
          <w:sz w:val="24"/>
          <w:szCs w:val="24"/>
        </w:rPr>
        <w:t xml:space="preserve"> se estimeaz</w:t>
      </w:r>
      <w:r w:rsidR="0073042E" w:rsidRPr="00CE6C6B">
        <w:rPr>
          <w:rFonts w:ascii="Trebuchet MS" w:eastAsia="Calibri" w:hAnsi="Trebuchet MS"/>
          <w:color w:val="000000" w:themeColor="text1"/>
          <w:sz w:val="24"/>
          <w:szCs w:val="24"/>
        </w:rPr>
        <w:t>ă</w:t>
      </w:r>
      <w:r w:rsidR="00C375E2" w:rsidRPr="00CE6C6B">
        <w:rPr>
          <w:rFonts w:ascii="Trebuchet MS" w:eastAsia="Calibri" w:hAnsi="Trebuchet MS"/>
          <w:color w:val="000000" w:themeColor="text1"/>
          <w:sz w:val="24"/>
          <w:szCs w:val="24"/>
        </w:rPr>
        <w:t xml:space="preserve"> c</w:t>
      </w:r>
      <w:r w:rsidR="0073042E" w:rsidRPr="00CE6C6B">
        <w:rPr>
          <w:rFonts w:ascii="Trebuchet MS" w:eastAsia="Calibri" w:hAnsi="Trebuchet MS"/>
          <w:color w:val="000000" w:themeColor="text1"/>
          <w:sz w:val="24"/>
          <w:szCs w:val="24"/>
        </w:rPr>
        <w:t>ă</w:t>
      </w:r>
      <w:r w:rsidR="00C375E2" w:rsidRPr="00CE6C6B">
        <w:rPr>
          <w:rFonts w:ascii="Trebuchet MS" w:eastAsia="Calibri" w:hAnsi="Trebuchet MS"/>
          <w:color w:val="000000" w:themeColor="text1"/>
          <w:sz w:val="24"/>
          <w:szCs w:val="24"/>
        </w:rPr>
        <w:t xml:space="preserve">, </w:t>
      </w:r>
      <w:r w:rsidR="002171D7" w:rsidRPr="00CE6C6B">
        <w:rPr>
          <w:rFonts w:ascii="Trebuchet MS" w:eastAsia="Calibri" w:hAnsi="Trebuchet MS"/>
          <w:color w:val="000000" w:themeColor="text1"/>
          <w:sz w:val="24"/>
          <w:szCs w:val="24"/>
        </w:rPr>
        <w:t xml:space="preserve">din cauza </w:t>
      </w:r>
      <w:r w:rsidR="00C375E2" w:rsidRPr="00CE6C6B">
        <w:rPr>
          <w:rFonts w:ascii="Trebuchet MS" w:eastAsia="Calibri" w:hAnsi="Trebuchet MS"/>
          <w:color w:val="000000" w:themeColor="text1"/>
          <w:sz w:val="24"/>
          <w:szCs w:val="24"/>
        </w:rPr>
        <w:t>restric</w:t>
      </w:r>
      <w:r w:rsidR="0073042E" w:rsidRPr="00CE6C6B">
        <w:rPr>
          <w:rFonts w:ascii="Trebuchet MS" w:eastAsia="Calibri" w:hAnsi="Trebuchet MS"/>
          <w:color w:val="000000" w:themeColor="text1"/>
          <w:sz w:val="24"/>
          <w:szCs w:val="24"/>
        </w:rPr>
        <w:t>ț</w:t>
      </w:r>
      <w:r w:rsidR="00C375E2" w:rsidRPr="00CE6C6B">
        <w:rPr>
          <w:rFonts w:ascii="Trebuchet MS" w:eastAsia="Calibri" w:hAnsi="Trebuchet MS"/>
          <w:color w:val="000000" w:themeColor="text1"/>
          <w:sz w:val="24"/>
          <w:szCs w:val="24"/>
        </w:rPr>
        <w:t>iilor pentru limitarea r</w:t>
      </w:r>
      <w:r w:rsidR="0073042E" w:rsidRPr="00CE6C6B">
        <w:rPr>
          <w:rFonts w:ascii="Trebuchet MS" w:eastAsia="Calibri" w:hAnsi="Trebuchet MS"/>
          <w:color w:val="000000" w:themeColor="text1"/>
          <w:sz w:val="24"/>
          <w:szCs w:val="24"/>
        </w:rPr>
        <w:t>ă</w:t>
      </w:r>
      <w:r w:rsidR="00C375E2" w:rsidRPr="00CE6C6B">
        <w:rPr>
          <w:rFonts w:ascii="Trebuchet MS" w:eastAsia="Calibri" w:hAnsi="Trebuchet MS"/>
          <w:color w:val="000000" w:themeColor="text1"/>
          <w:sz w:val="24"/>
          <w:szCs w:val="24"/>
        </w:rPr>
        <w:t>sp</w:t>
      </w:r>
      <w:r w:rsidR="0073042E" w:rsidRPr="00CE6C6B">
        <w:rPr>
          <w:rFonts w:ascii="Trebuchet MS" w:eastAsia="Calibri" w:hAnsi="Trebuchet MS"/>
          <w:color w:val="000000" w:themeColor="text1"/>
          <w:sz w:val="24"/>
          <w:szCs w:val="24"/>
        </w:rPr>
        <w:t>â</w:t>
      </w:r>
      <w:r w:rsidR="00C375E2" w:rsidRPr="00CE6C6B">
        <w:rPr>
          <w:rFonts w:ascii="Trebuchet MS" w:eastAsia="Calibri" w:hAnsi="Trebuchet MS"/>
          <w:color w:val="000000" w:themeColor="text1"/>
          <w:sz w:val="24"/>
          <w:szCs w:val="24"/>
        </w:rPr>
        <w:t xml:space="preserve">ndirii </w:t>
      </w:r>
      <w:proofErr w:type="spellStart"/>
      <w:r w:rsidR="00C375E2" w:rsidRPr="00CE6C6B">
        <w:rPr>
          <w:rFonts w:ascii="Trebuchet MS" w:eastAsia="Calibri" w:hAnsi="Trebuchet MS"/>
          <w:color w:val="000000" w:themeColor="text1"/>
          <w:sz w:val="24"/>
          <w:szCs w:val="24"/>
        </w:rPr>
        <w:t>coronavirusului</w:t>
      </w:r>
      <w:proofErr w:type="spellEnd"/>
      <w:r w:rsidR="0023775A" w:rsidRPr="00CE6C6B">
        <w:rPr>
          <w:rFonts w:ascii="Trebuchet MS" w:eastAsia="Calibri" w:hAnsi="Trebuchet MS"/>
          <w:color w:val="000000" w:themeColor="text1"/>
          <w:sz w:val="24"/>
          <w:szCs w:val="24"/>
        </w:rPr>
        <w:t xml:space="preserve"> va exista un impact negativ asupra implement</w:t>
      </w:r>
      <w:r w:rsidR="0073042E" w:rsidRPr="00CE6C6B">
        <w:rPr>
          <w:rFonts w:ascii="Trebuchet MS" w:eastAsia="Calibri" w:hAnsi="Trebuchet MS"/>
          <w:color w:val="000000" w:themeColor="text1"/>
          <w:sz w:val="24"/>
          <w:szCs w:val="24"/>
        </w:rPr>
        <w:t>ă</w:t>
      </w:r>
      <w:r w:rsidR="0023775A" w:rsidRPr="00CE6C6B">
        <w:rPr>
          <w:rFonts w:ascii="Trebuchet MS" w:eastAsia="Calibri" w:hAnsi="Trebuchet MS"/>
          <w:color w:val="000000" w:themeColor="text1"/>
          <w:sz w:val="24"/>
          <w:szCs w:val="24"/>
        </w:rPr>
        <w:t>rii contractelor de lucr</w:t>
      </w:r>
      <w:r w:rsidR="0073042E" w:rsidRPr="00CE6C6B">
        <w:rPr>
          <w:rFonts w:ascii="Trebuchet MS" w:eastAsia="Calibri" w:hAnsi="Trebuchet MS"/>
          <w:color w:val="000000" w:themeColor="text1"/>
          <w:sz w:val="24"/>
          <w:szCs w:val="24"/>
        </w:rPr>
        <w:t>ă</w:t>
      </w:r>
      <w:r w:rsidR="0023775A" w:rsidRPr="00CE6C6B">
        <w:rPr>
          <w:rFonts w:ascii="Trebuchet MS" w:eastAsia="Calibri" w:hAnsi="Trebuchet MS"/>
          <w:color w:val="000000" w:themeColor="text1"/>
          <w:sz w:val="24"/>
          <w:szCs w:val="24"/>
        </w:rPr>
        <w:t>ri</w:t>
      </w:r>
      <w:r w:rsidR="00FA57F0" w:rsidRPr="00CE6C6B">
        <w:rPr>
          <w:rFonts w:ascii="Trebuchet MS" w:eastAsia="Calibri" w:hAnsi="Trebuchet MS"/>
          <w:color w:val="000000" w:themeColor="text1"/>
          <w:sz w:val="24"/>
          <w:szCs w:val="24"/>
        </w:rPr>
        <w:t>,</w:t>
      </w:r>
      <w:r w:rsidR="0023775A" w:rsidRPr="00CE6C6B">
        <w:rPr>
          <w:rFonts w:ascii="Trebuchet MS" w:eastAsia="Calibri" w:hAnsi="Trebuchet MS"/>
          <w:color w:val="000000" w:themeColor="text1"/>
          <w:sz w:val="24"/>
          <w:szCs w:val="24"/>
        </w:rPr>
        <w:t xml:space="preserve"> care va afecta </w:t>
      </w:r>
      <w:r w:rsidR="0073042E" w:rsidRPr="00CE6C6B">
        <w:rPr>
          <w:rFonts w:ascii="Trebuchet MS" w:eastAsia="Calibri" w:hAnsi="Trebuchet MS"/>
          <w:color w:val="000000" w:themeColor="text1"/>
          <w:sz w:val="24"/>
          <w:szCs w:val="24"/>
        </w:rPr>
        <w:t>î</w:t>
      </w:r>
      <w:r w:rsidR="0023775A" w:rsidRPr="00CE6C6B">
        <w:rPr>
          <w:rFonts w:ascii="Trebuchet MS" w:eastAsia="Calibri" w:hAnsi="Trebuchet MS"/>
          <w:color w:val="000000" w:themeColor="text1"/>
          <w:sz w:val="24"/>
          <w:szCs w:val="24"/>
        </w:rPr>
        <w:t>n mod negativ riscul de dezangajare;</w:t>
      </w:r>
    </w:p>
    <w:p w14:paraId="0DDB5434" w14:textId="1C6B26C7" w:rsidR="008C34F5" w:rsidRPr="00CE6C6B" w:rsidRDefault="008C34F5" w:rsidP="00162ABD">
      <w:pPr>
        <w:ind w:firstLine="708"/>
        <w:jc w:val="both"/>
        <w:rPr>
          <w:rFonts w:ascii="Trebuchet MS" w:eastAsia="Calibri" w:hAnsi="Trebuchet MS"/>
          <w:color w:val="000000" w:themeColor="text1"/>
          <w:sz w:val="24"/>
          <w:szCs w:val="24"/>
        </w:rPr>
      </w:pPr>
      <w:r w:rsidRPr="00CE6C6B">
        <w:rPr>
          <w:rFonts w:ascii="Trebuchet MS" w:eastAsia="Calibri" w:hAnsi="Trebuchet MS"/>
          <w:color w:val="000000" w:themeColor="text1"/>
          <w:sz w:val="24"/>
          <w:szCs w:val="24"/>
        </w:rPr>
        <w:t>Având în vedere că elementele sus menționate vizează interesul public și strategic, sunt o prioritate a Programului de guvernare și constituie o situație de urgență și extraordinară, a cărei reglementare nu poate fi amânată</w:t>
      </w:r>
      <w:r w:rsidR="002171D7" w:rsidRPr="00CE6C6B">
        <w:rPr>
          <w:rFonts w:ascii="Trebuchet MS" w:eastAsia="Calibri" w:hAnsi="Trebuchet MS"/>
          <w:color w:val="000000" w:themeColor="text1"/>
          <w:sz w:val="24"/>
          <w:szCs w:val="24"/>
        </w:rPr>
        <w:t xml:space="preserve"> p</w:t>
      </w:r>
      <w:r w:rsidR="002171D7" w:rsidRPr="00CE6C6B">
        <w:rPr>
          <w:rFonts w:ascii="Trebuchet MS" w:hAnsi="Trebuchet MS"/>
          <w:color w:val="000000" w:themeColor="text1"/>
          <w:sz w:val="24"/>
          <w:szCs w:val="24"/>
        </w:rPr>
        <w:t>entru a nu genera întârzieri în implementarea proiectelor de infrastructură indiferent de natura acestora, cu impact direct asupra riscului de dezangajare (estimat la peste 500 mil euro începând cu al doilea an al perioadei de programare), dar și asupra perspectivei de dezvoltare pe termen lung a României</w:t>
      </w:r>
      <w:r w:rsidRPr="00CE6C6B">
        <w:rPr>
          <w:rFonts w:ascii="Trebuchet MS" w:eastAsia="Calibri" w:hAnsi="Trebuchet MS"/>
          <w:color w:val="000000" w:themeColor="text1"/>
          <w:sz w:val="24"/>
          <w:szCs w:val="24"/>
        </w:rPr>
        <w:t>, se impune adoptarea de măsuri imediate pe calea ordonanței de urgență,</w:t>
      </w:r>
    </w:p>
    <w:p w14:paraId="323A0750" w14:textId="77777777" w:rsidR="008C34F5" w:rsidRPr="00CE6C6B" w:rsidRDefault="008C34F5" w:rsidP="008C34F5">
      <w:pPr>
        <w:jc w:val="both"/>
        <w:rPr>
          <w:rFonts w:ascii="Trebuchet MS" w:eastAsia="Calibri" w:hAnsi="Trebuchet MS"/>
          <w:color w:val="000000" w:themeColor="text1"/>
          <w:sz w:val="24"/>
          <w:szCs w:val="24"/>
        </w:rPr>
      </w:pPr>
    </w:p>
    <w:p w14:paraId="77375948" w14:textId="77777777" w:rsidR="008C34F5" w:rsidRPr="00CE6C6B" w:rsidRDefault="008C34F5" w:rsidP="008C34F5">
      <w:pPr>
        <w:spacing w:after="120"/>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 xml:space="preserve">În temeiul art. 115 alin. (4) din Constituția României, republicată, </w:t>
      </w:r>
    </w:p>
    <w:p w14:paraId="21691B77" w14:textId="77777777" w:rsidR="008C34F5" w:rsidRPr="00CE6C6B" w:rsidRDefault="008C34F5" w:rsidP="008C34F5">
      <w:pPr>
        <w:ind w:firstLine="708"/>
        <w:rPr>
          <w:rFonts w:ascii="Trebuchet MS" w:hAnsi="Trebuchet MS"/>
          <w:color w:val="000000" w:themeColor="text1"/>
          <w:sz w:val="24"/>
          <w:szCs w:val="24"/>
        </w:rPr>
      </w:pPr>
      <w:r w:rsidRPr="00CE6C6B">
        <w:rPr>
          <w:rFonts w:ascii="Trebuchet MS" w:hAnsi="Trebuchet MS"/>
          <w:color w:val="000000" w:themeColor="text1"/>
          <w:sz w:val="24"/>
          <w:szCs w:val="24"/>
        </w:rPr>
        <w:t>Guvernul României adoptă prezenta ordonanță de urgență.</w:t>
      </w:r>
    </w:p>
    <w:p w14:paraId="49694E79" w14:textId="77777777" w:rsidR="00897C8E" w:rsidRPr="00CE6C6B" w:rsidRDefault="00897C8E" w:rsidP="00897C8E">
      <w:pPr>
        <w:ind w:right="141" w:firstLine="731"/>
        <w:jc w:val="both"/>
        <w:rPr>
          <w:rFonts w:ascii="Trebuchet MS" w:hAnsi="Trebuchet MS"/>
          <w:color w:val="000000" w:themeColor="text1"/>
          <w:sz w:val="24"/>
          <w:szCs w:val="24"/>
        </w:rPr>
      </w:pPr>
    </w:p>
    <w:p w14:paraId="48F23FE1" w14:textId="77777777" w:rsidR="00E757B1" w:rsidRPr="00CE6C6B" w:rsidRDefault="00E757B1" w:rsidP="00897C8E">
      <w:pPr>
        <w:ind w:right="141" w:firstLine="731"/>
        <w:jc w:val="both"/>
        <w:rPr>
          <w:rFonts w:ascii="Trebuchet MS" w:hAnsi="Trebuchet MS"/>
          <w:color w:val="000000" w:themeColor="text1"/>
          <w:sz w:val="24"/>
          <w:szCs w:val="24"/>
        </w:rPr>
      </w:pPr>
    </w:p>
    <w:p w14:paraId="231CC44E" w14:textId="77777777" w:rsidR="00C90A48" w:rsidRPr="00CE6C6B" w:rsidRDefault="00C90A48" w:rsidP="00897C8E">
      <w:pPr>
        <w:ind w:right="141" w:firstLine="731"/>
        <w:jc w:val="both"/>
        <w:rPr>
          <w:rFonts w:ascii="Trebuchet MS" w:hAnsi="Trebuchet MS"/>
          <w:color w:val="000000" w:themeColor="text1"/>
          <w:sz w:val="24"/>
          <w:szCs w:val="24"/>
        </w:rPr>
      </w:pPr>
    </w:p>
    <w:p w14:paraId="20E4C873" w14:textId="6C58F9A1" w:rsidR="00897C8E" w:rsidRPr="00CE6C6B" w:rsidRDefault="00897C8E" w:rsidP="002571D1">
      <w:pPr>
        <w:ind w:right="141" w:firstLine="731"/>
        <w:jc w:val="center"/>
        <w:rPr>
          <w:rFonts w:ascii="Trebuchet MS" w:hAnsi="Trebuchet MS"/>
          <w:b/>
          <w:color w:val="000000" w:themeColor="text1"/>
          <w:sz w:val="24"/>
          <w:szCs w:val="24"/>
        </w:rPr>
      </w:pPr>
      <w:r w:rsidRPr="00CE6C6B">
        <w:rPr>
          <w:rFonts w:ascii="Trebuchet MS" w:hAnsi="Trebuchet MS"/>
          <w:b/>
          <w:color w:val="000000" w:themeColor="text1"/>
          <w:sz w:val="24"/>
          <w:szCs w:val="24"/>
        </w:rPr>
        <w:t>Capitolul I</w:t>
      </w:r>
      <w:r w:rsidR="002571D1" w:rsidRPr="00CE6C6B">
        <w:rPr>
          <w:rFonts w:ascii="Trebuchet MS" w:hAnsi="Trebuchet MS"/>
          <w:b/>
          <w:color w:val="000000" w:themeColor="text1"/>
          <w:sz w:val="24"/>
          <w:szCs w:val="24"/>
        </w:rPr>
        <w:t>. DISPOZIȚII GENERALE</w:t>
      </w:r>
    </w:p>
    <w:p w14:paraId="05D853AE" w14:textId="56760EC7" w:rsidR="0057668C" w:rsidRPr="00CE6C6B" w:rsidRDefault="0057668C" w:rsidP="00897C8E">
      <w:pPr>
        <w:ind w:right="141" w:firstLine="731"/>
        <w:jc w:val="center"/>
        <w:rPr>
          <w:rFonts w:ascii="Trebuchet MS" w:hAnsi="Trebuchet MS"/>
          <w:b/>
          <w:color w:val="000000" w:themeColor="text1"/>
          <w:sz w:val="24"/>
          <w:szCs w:val="24"/>
        </w:rPr>
      </w:pPr>
    </w:p>
    <w:p w14:paraId="0A21CC67" w14:textId="77777777" w:rsidR="0057668C" w:rsidRPr="00CE6C6B" w:rsidRDefault="0057668C" w:rsidP="00897C8E">
      <w:pPr>
        <w:ind w:right="141" w:firstLine="731"/>
        <w:jc w:val="center"/>
        <w:rPr>
          <w:rFonts w:ascii="Trebuchet MS" w:hAnsi="Trebuchet MS"/>
          <w:b/>
          <w:color w:val="000000" w:themeColor="text1"/>
          <w:sz w:val="24"/>
          <w:szCs w:val="24"/>
        </w:rPr>
      </w:pPr>
    </w:p>
    <w:p w14:paraId="5D70DF7A" w14:textId="2BAC8157" w:rsidR="00897C8E" w:rsidRPr="00CE6C6B" w:rsidRDefault="00897C8E" w:rsidP="00897C8E">
      <w:pPr>
        <w:ind w:right="141" w:firstLine="731"/>
        <w:jc w:val="both"/>
        <w:rPr>
          <w:rFonts w:ascii="Trebuchet MS" w:hAnsi="Trebuchet MS"/>
          <w:color w:val="000000" w:themeColor="text1"/>
          <w:sz w:val="24"/>
          <w:szCs w:val="24"/>
        </w:rPr>
      </w:pPr>
      <w:r w:rsidRPr="00CE6C6B">
        <w:rPr>
          <w:rFonts w:ascii="Trebuchet MS" w:hAnsi="Trebuchet MS"/>
          <w:b/>
          <w:color w:val="000000" w:themeColor="text1"/>
          <w:sz w:val="24"/>
          <w:szCs w:val="24"/>
        </w:rPr>
        <w:t>Art.1</w:t>
      </w:r>
      <w:r w:rsidR="00CE6C6B">
        <w:rPr>
          <w:rFonts w:ascii="Trebuchet MS" w:hAnsi="Trebuchet MS"/>
          <w:b/>
          <w:color w:val="000000" w:themeColor="text1"/>
          <w:sz w:val="24"/>
          <w:szCs w:val="24"/>
        </w:rPr>
        <w:t xml:space="preserve"> - </w:t>
      </w:r>
      <w:r w:rsidR="00BF06D8" w:rsidRPr="00CE6C6B">
        <w:rPr>
          <w:rFonts w:ascii="Trebuchet MS" w:hAnsi="Trebuchet MS"/>
          <w:color w:val="000000" w:themeColor="text1"/>
          <w:sz w:val="24"/>
          <w:szCs w:val="24"/>
        </w:rPr>
        <w:t xml:space="preserve">Prin prezenta ordonanță de urgență se </w:t>
      </w:r>
      <w:proofErr w:type="spellStart"/>
      <w:r w:rsidR="00BF06D8" w:rsidRPr="00CE6C6B">
        <w:rPr>
          <w:rFonts w:ascii="Trebuchet MS" w:hAnsi="Trebuchet MS"/>
          <w:color w:val="000000" w:themeColor="text1"/>
          <w:sz w:val="24"/>
          <w:szCs w:val="24"/>
        </w:rPr>
        <w:t>intituie</w:t>
      </w:r>
      <w:proofErr w:type="spellEnd"/>
      <w:r w:rsidR="00BF06D8" w:rsidRPr="00CE6C6B">
        <w:rPr>
          <w:rFonts w:ascii="Trebuchet MS" w:hAnsi="Trebuchet MS"/>
          <w:color w:val="000000" w:themeColor="text1"/>
          <w:sz w:val="24"/>
          <w:szCs w:val="24"/>
        </w:rPr>
        <w:t xml:space="preserve"> unele măsuri </w:t>
      </w:r>
      <w:r w:rsidRPr="00CE6C6B">
        <w:rPr>
          <w:rFonts w:ascii="Trebuchet MS" w:hAnsi="Trebuchet MS"/>
          <w:color w:val="000000" w:themeColor="text1"/>
          <w:sz w:val="24"/>
          <w:szCs w:val="24"/>
        </w:rPr>
        <w:t>în domeniul fondurilor europene având drept scop:</w:t>
      </w:r>
    </w:p>
    <w:p w14:paraId="4E3A35B8" w14:textId="01A957AE" w:rsidR="00897C8E" w:rsidRPr="00CE6C6B" w:rsidRDefault="005775F7" w:rsidP="00897C8E">
      <w:pPr>
        <w:numPr>
          <w:ilvl w:val="0"/>
          <w:numId w:val="35"/>
        </w:numPr>
        <w:ind w:right="141"/>
        <w:contextualSpacing/>
        <w:jc w:val="both"/>
        <w:rPr>
          <w:rFonts w:ascii="Trebuchet MS" w:hAnsi="Trebuchet MS"/>
          <w:color w:val="000000" w:themeColor="text1"/>
          <w:sz w:val="24"/>
          <w:szCs w:val="24"/>
        </w:rPr>
      </w:pPr>
      <w:r w:rsidRPr="00CE6C6B">
        <w:rPr>
          <w:rFonts w:ascii="Trebuchet MS" w:hAnsi="Trebuchet MS"/>
          <w:color w:val="000000" w:themeColor="text1"/>
          <w:sz w:val="24"/>
          <w:szCs w:val="24"/>
        </w:rPr>
        <w:t>a</w:t>
      </w:r>
      <w:r w:rsidR="00897C8E" w:rsidRPr="00CE6C6B">
        <w:rPr>
          <w:rFonts w:ascii="Trebuchet MS" w:hAnsi="Trebuchet MS"/>
          <w:color w:val="000000" w:themeColor="text1"/>
          <w:sz w:val="24"/>
          <w:szCs w:val="24"/>
        </w:rPr>
        <w:t xml:space="preserve">sigurarea cadrului general </w:t>
      </w:r>
      <w:r w:rsidR="000F4191" w:rsidRPr="00CE6C6B">
        <w:rPr>
          <w:rFonts w:ascii="Trebuchet MS" w:hAnsi="Trebuchet MS"/>
          <w:color w:val="000000" w:themeColor="text1"/>
          <w:sz w:val="24"/>
          <w:szCs w:val="24"/>
        </w:rPr>
        <w:t xml:space="preserve">de acordare a sprijinului financiar pentru elaborarea documentațiilor </w:t>
      </w:r>
      <w:proofErr w:type="spellStart"/>
      <w:r w:rsidR="000F4191" w:rsidRPr="00CE6C6B">
        <w:rPr>
          <w:rFonts w:ascii="Trebuchet MS" w:hAnsi="Trebuchet MS"/>
          <w:color w:val="000000" w:themeColor="text1"/>
          <w:sz w:val="24"/>
          <w:szCs w:val="24"/>
        </w:rPr>
        <w:t>tehnico</w:t>
      </w:r>
      <w:proofErr w:type="spellEnd"/>
      <w:r w:rsidR="000F4191" w:rsidRPr="00CE6C6B">
        <w:rPr>
          <w:rFonts w:ascii="Trebuchet MS" w:hAnsi="Trebuchet MS"/>
          <w:color w:val="000000" w:themeColor="text1"/>
          <w:sz w:val="24"/>
          <w:szCs w:val="24"/>
        </w:rPr>
        <w:t>-economice necesare pregătirii și implementării unor proiecte de infrastructură din domenii de interes strategic național</w:t>
      </w:r>
      <w:r w:rsidR="00A00858" w:rsidRPr="00CE6C6B">
        <w:rPr>
          <w:rFonts w:ascii="Trebuchet MS" w:hAnsi="Trebuchet MS"/>
          <w:color w:val="000000" w:themeColor="text1"/>
          <w:sz w:val="24"/>
          <w:szCs w:val="24"/>
        </w:rPr>
        <w:t>/regional/local</w:t>
      </w:r>
      <w:r w:rsidR="000F4191" w:rsidRPr="00CE6C6B">
        <w:rPr>
          <w:rFonts w:ascii="Trebuchet MS" w:hAnsi="Trebuchet MS"/>
          <w:color w:val="000000" w:themeColor="text1"/>
          <w:sz w:val="24"/>
          <w:szCs w:val="24"/>
        </w:rPr>
        <w:t xml:space="preserve"> și/sau a unor proiecte care fac parte din strategii/planuri de dezvoltare la nivel </w:t>
      </w:r>
      <w:r w:rsidR="00A00858" w:rsidRPr="00CE6C6B">
        <w:rPr>
          <w:rFonts w:ascii="Trebuchet MS" w:hAnsi="Trebuchet MS"/>
          <w:color w:val="000000" w:themeColor="text1"/>
          <w:sz w:val="24"/>
          <w:szCs w:val="24"/>
        </w:rPr>
        <w:t>regional/</w:t>
      </w:r>
      <w:r w:rsidR="000F4191" w:rsidRPr="00CE6C6B">
        <w:rPr>
          <w:rFonts w:ascii="Trebuchet MS" w:hAnsi="Trebuchet MS"/>
          <w:color w:val="000000" w:themeColor="text1"/>
          <w:sz w:val="24"/>
          <w:szCs w:val="24"/>
        </w:rPr>
        <w:t xml:space="preserve">local, finanțabile din fonduri </w:t>
      </w:r>
      <w:r w:rsidRPr="00CE6C6B">
        <w:rPr>
          <w:rFonts w:ascii="Trebuchet MS" w:hAnsi="Trebuchet MS"/>
          <w:color w:val="000000" w:themeColor="text1"/>
          <w:sz w:val="24"/>
          <w:szCs w:val="24"/>
        </w:rPr>
        <w:t>europene</w:t>
      </w:r>
      <w:r w:rsidR="000F4191" w:rsidRPr="00CE6C6B">
        <w:rPr>
          <w:rFonts w:ascii="Trebuchet MS" w:hAnsi="Trebuchet MS"/>
          <w:color w:val="000000" w:themeColor="text1"/>
          <w:sz w:val="24"/>
          <w:szCs w:val="24"/>
        </w:rPr>
        <w:t xml:space="preserve"> acordate</w:t>
      </w:r>
      <w:r w:rsidRPr="00CE6C6B">
        <w:rPr>
          <w:rFonts w:ascii="Trebuchet MS" w:hAnsi="Trebuchet MS"/>
          <w:color w:val="000000" w:themeColor="text1"/>
          <w:sz w:val="24"/>
          <w:szCs w:val="24"/>
        </w:rPr>
        <w:t xml:space="preserve"> României</w:t>
      </w:r>
      <w:r w:rsidR="000F4191" w:rsidRPr="00CE6C6B">
        <w:rPr>
          <w:rFonts w:ascii="Trebuchet MS" w:hAnsi="Trebuchet MS"/>
          <w:color w:val="000000" w:themeColor="text1"/>
          <w:sz w:val="24"/>
          <w:szCs w:val="24"/>
        </w:rPr>
        <w:t xml:space="preserve"> în perioada de programare 2021-2027, în cadrul Politicii de Coeziune;</w:t>
      </w:r>
    </w:p>
    <w:p w14:paraId="684B68E6" w14:textId="525DCBDB" w:rsidR="00897C8E" w:rsidRPr="00CE6C6B" w:rsidRDefault="005775F7" w:rsidP="00897C8E">
      <w:pPr>
        <w:numPr>
          <w:ilvl w:val="0"/>
          <w:numId w:val="35"/>
        </w:numPr>
        <w:ind w:right="141"/>
        <w:contextualSpacing/>
        <w:jc w:val="both"/>
        <w:rPr>
          <w:rFonts w:ascii="Trebuchet MS" w:hAnsi="Trebuchet MS"/>
          <w:color w:val="000000" w:themeColor="text1"/>
          <w:sz w:val="24"/>
          <w:szCs w:val="24"/>
        </w:rPr>
      </w:pPr>
      <w:r w:rsidRPr="00CE6C6B">
        <w:rPr>
          <w:rFonts w:ascii="Trebuchet MS" w:hAnsi="Trebuchet MS"/>
          <w:color w:val="000000" w:themeColor="text1"/>
          <w:sz w:val="24"/>
          <w:szCs w:val="24"/>
        </w:rPr>
        <w:t>p</w:t>
      </w:r>
      <w:r w:rsidR="00897C8E" w:rsidRPr="00CE6C6B">
        <w:rPr>
          <w:rFonts w:ascii="Trebuchet MS" w:hAnsi="Trebuchet MS"/>
          <w:color w:val="000000" w:themeColor="text1"/>
          <w:sz w:val="24"/>
          <w:szCs w:val="24"/>
        </w:rPr>
        <w:t>regătirea portofoliului de proiecte de infrastructură în domenii strategice considerate prioritare pentru perioada de programare 2021-2027</w:t>
      </w:r>
      <w:r w:rsidR="000F4191" w:rsidRPr="00CE6C6B">
        <w:rPr>
          <w:rFonts w:ascii="Trebuchet MS" w:hAnsi="Trebuchet MS"/>
          <w:color w:val="000000" w:themeColor="text1"/>
          <w:sz w:val="24"/>
          <w:szCs w:val="24"/>
        </w:rPr>
        <w:t>.</w:t>
      </w:r>
    </w:p>
    <w:p w14:paraId="6C3A37DA" w14:textId="77777777" w:rsidR="00327B00" w:rsidRPr="00CE6C6B" w:rsidRDefault="00327B00" w:rsidP="00CE6C6B">
      <w:pPr>
        <w:ind w:right="141"/>
        <w:jc w:val="both"/>
        <w:rPr>
          <w:rFonts w:ascii="Trebuchet MS" w:hAnsi="Trebuchet MS"/>
          <w:b/>
          <w:color w:val="000000" w:themeColor="text1"/>
          <w:sz w:val="24"/>
          <w:szCs w:val="24"/>
        </w:rPr>
      </w:pPr>
    </w:p>
    <w:p w14:paraId="2D9BEE6B" w14:textId="7F9C1450" w:rsidR="00236522" w:rsidRPr="00CE6C6B" w:rsidRDefault="00897C8E" w:rsidP="00236522">
      <w:pPr>
        <w:ind w:firstLine="708"/>
        <w:jc w:val="both"/>
        <w:rPr>
          <w:rFonts w:ascii="Trebuchet MS" w:hAnsi="Trebuchet MS"/>
          <w:color w:val="000000" w:themeColor="text1"/>
          <w:sz w:val="24"/>
          <w:szCs w:val="24"/>
        </w:rPr>
      </w:pPr>
      <w:r w:rsidRPr="00CE6C6B">
        <w:rPr>
          <w:rFonts w:ascii="Trebuchet MS" w:hAnsi="Trebuchet MS"/>
          <w:b/>
          <w:color w:val="000000" w:themeColor="text1"/>
          <w:sz w:val="24"/>
          <w:szCs w:val="24"/>
        </w:rPr>
        <w:lastRenderedPageBreak/>
        <w:t>Art.2</w:t>
      </w:r>
      <w:r w:rsidR="00CE6C6B">
        <w:rPr>
          <w:rFonts w:ascii="Trebuchet MS" w:hAnsi="Trebuchet MS"/>
          <w:b/>
          <w:color w:val="000000" w:themeColor="text1"/>
          <w:sz w:val="24"/>
          <w:szCs w:val="24"/>
        </w:rPr>
        <w:t xml:space="preserve"> - </w:t>
      </w:r>
      <w:r w:rsidR="00236522" w:rsidRPr="00CE6C6B">
        <w:rPr>
          <w:rFonts w:ascii="Trebuchet MS" w:hAnsi="Trebuchet MS"/>
          <w:color w:val="000000" w:themeColor="text1"/>
          <w:sz w:val="24"/>
          <w:szCs w:val="24"/>
        </w:rPr>
        <w:t xml:space="preserve">Prin prezenta ordonanță de urgență se acordă sprijin financiar în elaborarea documentațiilor </w:t>
      </w:r>
      <w:proofErr w:type="spellStart"/>
      <w:r w:rsidR="00236522" w:rsidRPr="00CE6C6B">
        <w:rPr>
          <w:rFonts w:ascii="Trebuchet MS" w:hAnsi="Trebuchet MS"/>
          <w:color w:val="000000" w:themeColor="text1"/>
          <w:sz w:val="24"/>
          <w:szCs w:val="24"/>
        </w:rPr>
        <w:t>tehnico</w:t>
      </w:r>
      <w:proofErr w:type="spellEnd"/>
      <w:r w:rsidR="00236522" w:rsidRPr="00CE6C6B">
        <w:rPr>
          <w:rFonts w:ascii="Trebuchet MS" w:hAnsi="Trebuchet MS"/>
          <w:color w:val="000000" w:themeColor="text1"/>
          <w:sz w:val="24"/>
          <w:szCs w:val="24"/>
        </w:rPr>
        <w:t>-economice în următoarele domenii de interes strategic național/local:</w:t>
      </w:r>
    </w:p>
    <w:p w14:paraId="5216418E" w14:textId="77777777" w:rsidR="00236522" w:rsidRPr="00CE6C6B" w:rsidRDefault="00236522" w:rsidP="00236522">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a) Transport;</w:t>
      </w:r>
    </w:p>
    <w:p w14:paraId="3ADDD7C0" w14:textId="77777777" w:rsidR="00236522" w:rsidRPr="00CE6C6B" w:rsidRDefault="00236522" w:rsidP="00236522">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b) Apă – apă uzată;</w:t>
      </w:r>
    </w:p>
    <w:p w14:paraId="6BAAC18E" w14:textId="77777777" w:rsidR="00236522" w:rsidRPr="00CE6C6B" w:rsidRDefault="00236522" w:rsidP="00236522">
      <w:pPr>
        <w:ind w:firstLine="720"/>
        <w:jc w:val="both"/>
        <w:rPr>
          <w:rFonts w:ascii="Trebuchet MS" w:hAnsi="Trebuchet MS"/>
          <w:strike/>
          <w:color w:val="000000" w:themeColor="text1"/>
          <w:sz w:val="24"/>
          <w:szCs w:val="24"/>
        </w:rPr>
      </w:pPr>
      <w:r w:rsidRPr="00CE6C6B">
        <w:rPr>
          <w:rFonts w:ascii="Trebuchet MS" w:hAnsi="Trebuchet MS"/>
          <w:color w:val="000000" w:themeColor="text1"/>
          <w:sz w:val="24"/>
          <w:szCs w:val="24"/>
        </w:rPr>
        <w:t>c) Managementul deșeurilor;</w:t>
      </w:r>
    </w:p>
    <w:p w14:paraId="10D05881" w14:textId="77777777" w:rsidR="00236522" w:rsidRPr="00CE6C6B" w:rsidRDefault="00236522" w:rsidP="00236522">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d) Mobilitate urbană;</w:t>
      </w:r>
    </w:p>
    <w:p w14:paraId="23E00057" w14:textId="77777777" w:rsidR="00236522" w:rsidRPr="00CE6C6B" w:rsidRDefault="00236522" w:rsidP="00236522">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 xml:space="preserve">e) Regenerare urbană; </w:t>
      </w:r>
    </w:p>
    <w:p w14:paraId="6379DB47" w14:textId="77777777" w:rsidR="00236522" w:rsidRPr="00CE6C6B" w:rsidRDefault="00236522" w:rsidP="00236522">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f) Infrastructură rutieră de interes județean;</w:t>
      </w:r>
    </w:p>
    <w:p w14:paraId="54DE0C2E" w14:textId="77777777" w:rsidR="00236522" w:rsidRPr="00CE6C6B" w:rsidRDefault="00236522" w:rsidP="00236522">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g) Centre de agrement / Baze turistice (tabere școlare);</w:t>
      </w:r>
    </w:p>
    <w:p w14:paraId="6586354C" w14:textId="77777777" w:rsidR="00236522" w:rsidRPr="00CE6C6B" w:rsidRDefault="00236522" w:rsidP="00236522">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 xml:space="preserve">h) Infrastructură și servicii publice de turism, inclusiv obiective de patrimoniu; </w:t>
      </w:r>
    </w:p>
    <w:p w14:paraId="187E0386" w14:textId="3559E4ED" w:rsidR="00236522" w:rsidRPr="00CE6C6B" w:rsidRDefault="00236522" w:rsidP="00236522">
      <w:pPr>
        <w:ind w:right="141" w:firstLine="708"/>
        <w:jc w:val="both"/>
        <w:rPr>
          <w:rFonts w:ascii="Trebuchet MS" w:hAnsi="Trebuchet MS"/>
          <w:color w:val="000000" w:themeColor="text1"/>
          <w:sz w:val="24"/>
          <w:szCs w:val="24"/>
        </w:rPr>
      </w:pPr>
      <w:r w:rsidRPr="00CE6C6B">
        <w:rPr>
          <w:rFonts w:ascii="Trebuchet MS" w:hAnsi="Trebuchet MS"/>
          <w:color w:val="000000" w:themeColor="text1"/>
          <w:sz w:val="24"/>
          <w:szCs w:val="24"/>
        </w:rPr>
        <w:t>i) Specializare inteligentă.</w:t>
      </w:r>
    </w:p>
    <w:p w14:paraId="54B0293E" w14:textId="77777777" w:rsidR="00236522" w:rsidRPr="00CE6C6B" w:rsidRDefault="00236522" w:rsidP="00236522">
      <w:pPr>
        <w:ind w:right="141" w:firstLine="708"/>
        <w:jc w:val="both"/>
        <w:rPr>
          <w:rFonts w:ascii="Trebuchet MS" w:hAnsi="Trebuchet MS"/>
          <w:b/>
          <w:color w:val="000000" w:themeColor="text1"/>
          <w:sz w:val="24"/>
          <w:szCs w:val="24"/>
        </w:rPr>
      </w:pPr>
    </w:p>
    <w:p w14:paraId="46E48238" w14:textId="0FF15832" w:rsidR="00327B00" w:rsidRPr="00CE6C6B" w:rsidRDefault="00327B00" w:rsidP="00CE6C6B">
      <w:pPr>
        <w:ind w:right="141" w:firstLine="708"/>
        <w:jc w:val="both"/>
        <w:rPr>
          <w:rFonts w:ascii="Trebuchet MS" w:hAnsi="Trebuchet MS"/>
          <w:color w:val="000000" w:themeColor="text1"/>
          <w:sz w:val="24"/>
          <w:szCs w:val="24"/>
        </w:rPr>
      </w:pPr>
      <w:r w:rsidRPr="00CE6C6B">
        <w:rPr>
          <w:rFonts w:ascii="Trebuchet MS" w:hAnsi="Trebuchet MS"/>
          <w:b/>
          <w:color w:val="000000" w:themeColor="text1"/>
          <w:sz w:val="24"/>
          <w:szCs w:val="24"/>
        </w:rPr>
        <w:t xml:space="preserve">Art. 3 </w:t>
      </w:r>
      <w:r w:rsidR="00CE6C6B">
        <w:rPr>
          <w:rFonts w:ascii="Trebuchet MS" w:hAnsi="Trebuchet MS"/>
          <w:b/>
          <w:color w:val="000000" w:themeColor="text1"/>
          <w:sz w:val="24"/>
          <w:szCs w:val="24"/>
        </w:rPr>
        <w:t xml:space="preserve">- </w:t>
      </w:r>
      <w:r w:rsidRPr="00CE6C6B">
        <w:rPr>
          <w:rFonts w:ascii="Trebuchet MS" w:hAnsi="Trebuchet MS"/>
          <w:color w:val="000000" w:themeColor="text1"/>
          <w:sz w:val="24"/>
          <w:szCs w:val="24"/>
        </w:rPr>
        <w:t>Sprijinul financiar prevăzut la  art. 2 se acordă prin Programul Operațional Asistență Tehnică 2014-2020 (denumit în continuare POAT 2014-2020) și Programul Operațional Infrastructură Mare 2014-2020 (denumit în continuare POIM), în domenii care urmează a fi finanțate în perioada 2021-2027, cu respectarea legislației în domeniul ajutorului de stat.</w:t>
      </w:r>
    </w:p>
    <w:p w14:paraId="71F3B0CF" w14:textId="77777777" w:rsidR="00327B00" w:rsidRPr="00CE6C6B" w:rsidRDefault="00327B00" w:rsidP="000F4191">
      <w:pPr>
        <w:ind w:right="141" w:firstLine="709"/>
        <w:jc w:val="both"/>
        <w:rPr>
          <w:rFonts w:ascii="Trebuchet MS" w:hAnsi="Trebuchet MS"/>
          <w:b/>
          <w:color w:val="000000" w:themeColor="text1"/>
          <w:sz w:val="24"/>
          <w:szCs w:val="24"/>
        </w:rPr>
      </w:pPr>
    </w:p>
    <w:p w14:paraId="16379174" w14:textId="250F36B5" w:rsidR="002D5D87" w:rsidRPr="00CE6C6B" w:rsidRDefault="006B49C8" w:rsidP="006B49C8">
      <w:pPr>
        <w:ind w:firstLine="720"/>
        <w:jc w:val="both"/>
        <w:rPr>
          <w:rFonts w:ascii="Trebuchet MS" w:hAnsi="Trebuchet MS"/>
          <w:color w:val="000000" w:themeColor="text1"/>
          <w:sz w:val="24"/>
          <w:szCs w:val="24"/>
        </w:rPr>
      </w:pPr>
      <w:r w:rsidRPr="00CE6C6B">
        <w:rPr>
          <w:rFonts w:ascii="Trebuchet MS" w:hAnsi="Trebuchet MS"/>
          <w:b/>
          <w:color w:val="000000" w:themeColor="text1"/>
          <w:sz w:val="24"/>
          <w:szCs w:val="24"/>
        </w:rPr>
        <w:t>Art.4</w:t>
      </w:r>
      <w:r w:rsidRPr="00CE6C6B">
        <w:rPr>
          <w:rFonts w:ascii="Trebuchet MS" w:hAnsi="Trebuchet MS"/>
          <w:color w:val="000000" w:themeColor="text1"/>
          <w:sz w:val="24"/>
          <w:szCs w:val="24"/>
        </w:rPr>
        <w:t xml:space="preserve"> </w:t>
      </w:r>
      <w:r w:rsidR="00CE6C6B">
        <w:rPr>
          <w:rFonts w:ascii="Trebuchet MS" w:hAnsi="Trebuchet MS"/>
          <w:color w:val="000000" w:themeColor="text1"/>
          <w:sz w:val="24"/>
          <w:szCs w:val="24"/>
        </w:rPr>
        <w:t xml:space="preserve">- </w:t>
      </w:r>
      <w:r w:rsidR="002D5D87" w:rsidRPr="00CE6C6B">
        <w:rPr>
          <w:rFonts w:ascii="Trebuchet MS" w:hAnsi="Trebuchet MS"/>
          <w:color w:val="000000" w:themeColor="text1"/>
          <w:sz w:val="24"/>
          <w:szCs w:val="24"/>
        </w:rPr>
        <w:t xml:space="preserve">(1) </w:t>
      </w:r>
      <w:r w:rsidR="00897C8E" w:rsidRPr="00CE6C6B">
        <w:rPr>
          <w:rFonts w:ascii="Trebuchet MS" w:hAnsi="Trebuchet MS"/>
          <w:color w:val="000000" w:themeColor="text1"/>
          <w:sz w:val="24"/>
          <w:szCs w:val="24"/>
        </w:rPr>
        <w:t xml:space="preserve">Documentațiile </w:t>
      </w:r>
      <w:proofErr w:type="spellStart"/>
      <w:r w:rsidR="00897C8E" w:rsidRPr="00CE6C6B">
        <w:rPr>
          <w:rFonts w:ascii="Trebuchet MS" w:hAnsi="Trebuchet MS"/>
          <w:color w:val="000000" w:themeColor="text1"/>
          <w:sz w:val="24"/>
          <w:szCs w:val="24"/>
        </w:rPr>
        <w:t>tehnico</w:t>
      </w:r>
      <w:proofErr w:type="spellEnd"/>
      <w:r w:rsidR="00897C8E" w:rsidRPr="00CE6C6B">
        <w:rPr>
          <w:rFonts w:ascii="Trebuchet MS" w:hAnsi="Trebuchet MS"/>
          <w:color w:val="000000" w:themeColor="text1"/>
          <w:sz w:val="24"/>
          <w:szCs w:val="24"/>
        </w:rPr>
        <w:t xml:space="preserve">-economice pentru care se acordă sprijin financiar în conformitate cu prezenta </w:t>
      </w:r>
      <w:r w:rsidR="00872275" w:rsidRPr="00CE6C6B">
        <w:rPr>
          <w:rFonts w:ascii="Trebuchet MS" w:hAnsi="Trebuchet MS"/>
          <w:color w:val="000000" w:themeColor="text1"/>
          <w:sz w:val="24"/>
          <w:szCs w:val="24"/>
        </w:rPr>
        <w:t>ordonanță de urgență</w:t>
      </w:r>
      <w:r w:rsidR="00872275" w:rsidRPr="00CE6C6B" w:rsidDel="00872275">
        <w:rPr>
          <w:rFonts w:ascii="Trebuchet MS" w:hAnsi="Trebuchet MS"/>
          <w:color w:val="000000" w:themeColor="text1"/>
          <w:sz w:val="24"/>
          <w:szCs w:val="24"/>
        </w:rPr>
        <w:t xml:space="preserve"> </w:t>
      </w:r>
      <w:r w:rsidR="00897C8E" w:rsidRPr="00CE6C6B">
        <w:rPr>
          <w:rFonts w:ascii="Trebuchet MS" w:hAnsi="Trebuchet MS"/>
          <w:color w:val="000000" w:themeColor="text1"/>
          <w:sz w:val="24"/>
          <w:szCs w:val="24"/>
        </w:rPr>
        <w:t xml:space="preserve"> sunt:</w:t>
      </w:r>
      <w:r w:rsidR="00236522" w:rsidRPr="00CE6C6B">
        <w:rPr>
          <w:rFonts w:ascii="Trebuchet MS" w:hAnsi="Trebuchet MS"/>
          <w:color w:val="000000" w:themeColor="text1"/>
          <w:sz w:val="24"/>
          <w:szCs w:val="24"/>
        </w:rPr>
        <w:t xml:space="preserve"> </w:t>
      </w:r>
      <w:r w:rsidR="00236522" w:rsidRPr="00CE6C6B">
        <w:rPr>
          <w:rStyle w:val="spctbdy"/>
          <w:rFonts w:ascii="Verdana" w:hAnsi="Verdana"/>
          <w:color w:val="000000"/>
          <w:sz w:val="23"/>
          <w:szCs w:val="23"/>
          <w:bdr w:val="none" w:sz="0" w:space="0" w:color="auto" w:frame="1"/>
          <w:shd w:val="clear" w:color="auto" w:fill="FFFFFF"/>
        </w:rPr>
        <w:t> studiul de fezabilitate sau documentația de avizare a lucrărilor de intervenții, după caz;</w:t>
      </w:r>
      <w:r w:rsidR="00236522" w:rsidRPr="00CE6C6B" w:rsidDel="00236522">
        <w:rPr>
          <w:rStyle w:val="slitttl"/>
          <w:rFonts w:ascii="Verdana" w:hAnsi="Verdana"/>
          <w:b/>
          <w:bCs/>
          <w:color w:val="8B0000"/>
          <w:sz w:val="23"/>
          <w:szCs w:val="23"/>
          <w:bdr w:val="none" w:sz="0" w:space="0" w:color="auto" w:frame="1"/>
          <w:shd w:val="clear" w:color="auto" w:fill="FFFFFF"/>
        </w:rPr>
        <w:t xml:space="preserve"> </w:t>
      </w:r>
      <w:r w:rsidR="00236522" w:rsidRPr="00CE6C6B">
        <w:rPr>
          <w:rStyle w:val="slitbdy"/>
          <w:rFonts w:ascii="Verdana" w:hAnsi="Verdana"/>
          <w:color w:val="000000"/>
          <w:sz w:val="23"/>
          <w:szCs w:val="23"/>
          <w:bdr w:val="none" w:sz="0" w:space="0" w:color="auto" w:frame="1"/>
          <w:shd w:val="clear" w:color="auto" w:fill="FFFFFF"/>
        </w:rPr>
        <w:t>proiect pentru autorizarea/desființarea executării lucrărilor;</w:t>
      </w:r>
      <w:r w:rsidR="002D5D87" w:rsidRPr="00CE6C6B">
        <w:rPr>
          <w:rStyle w:val="slitbdy"/>
          <w:rFonts w:ascii="Verdana" w:hAnsi="Verdana"/>
          <w:color w:val="000000"/>
          <w:sz w:val="23"/>
          <w:szCs w:val="23"/>
          <w:bdr w:val="none" w:sz="0" w:space="0" w:color="auto" w:frame="1"/>
          <w:shd w:val="clear" w:color="auto" w:fill="FFFFFF"/>
        </w:rPr>
        <w:t xml:space="preserve"> </w:t>
      </w:r>
      <w:r w:rsidR="00236522" w:rsidRPr="00CE6C6B">
        <w:rPr>
          <w:rStyle w:val="slitbdy"/>
          <w:rFonts w:ascii="Verdana" w:hAnsi="Verdana"/>
          <w:color w:val="000000"/>
          <w:sz w:val="23"/>
          <w:szCs w:val="23"/>
          <w:bdr w:val="none" w:sz="0" w:space="0" w:color="auto" w:frame="1"/>
          <w:shd w:val="clear" w:color="auto" w:fill="FFFFFF"/>
        </w:rPr>
        <w:t>proiectul tehnic de execuție.</w:t>
      </w:r>
      <w:r w:rsidR="00897C8E" w:rsidRPr="00CE6C6B">
        <w:rPr>
          <w:rFonts w:ascii="Trebuchet MS" w:hAnsi="Trebuchet MS"/>
          <w:color w:val="000000" w:themeColor="text1"/>
          <w:sz w:val="24"/>
          <w:szCs w:val="24"/>
        </w:rPr>
        <w:t xml:space="preserve"> </w:t>
      </w:r>
    </w:p>
    <w:p w14:paraId="5E916838" w14:textId="5BA31F45" w:rsidR="00897C8E" w:rsidRPr="00CE6C6B" w:rsidRDefault="002D5D87" w:rsidP="006B49C8">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 xml:space="preserve">(2) </w:t>
      </w:r>
      <w:r w:rsidR="00236522" w:rsidRPr="00CE6C6B">
        <w:rPr>
          <w:rFonts w:ascii="Trebuchet MS" w:hAnsi="Trebuchet MS"/>
          <w:color w:val="000000" w:themeColor="text1"/>
          <w:sz w:val="24"/>
          <w:szCs w:val="24"/>
        </w:rPr>
        <w:t xml:space="preserve">În funcție de tipologia proiectelor, </w:t>
      </w:r>
      <w:r w:rsidRPr="00CE6C6B">
        <w:rPr>
          <w:rFonts w:ascii="Trebuchet MS" w:hAnsi="Trebuchet MS"/>
          <w:color w:val="000000" w:themeColor="text1"/>
          <w:sz w:val="24"/>
          <w:szCs w:val="24"/>
        </w:rPr>
        <w:t>se va acorda sprijin financiar în conformitate cu prezenta ordonanță de urgență și</w:t>
      </w:r>
      <w:r w:rsidR="00236522"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 xml:space="preserve">pentru </w:t>
      </w:r>
      <w:r w:rsidR="00236522" w:rsidRPr="00CE6C6B">
        <w:rPr>
          <w:rFonts w:ascii="Trebuchet MS" w:hAnsi="Trebuchet MS"/>
          <w:color w:val="000000" w:themeColor="text1"/>
          <w:sz w:val="24"/>
          <w:szCs w:val="24"/>
        </w:rPr>
        <w:t xml:space="preserve">documentații de tipul: </w:t>
      </w:r>
      <w:r w:rsidR="000F4191" w:rsidRPr="00CE6C6B">
        <w:rPr>
          <w:rFonts w:ascii="Trebuchet MS" w:hAnsi="Trebuchet MS"/>
          <w:color w:val="000000" w:themeColor="text1"/>
          <w:sz w:val="24"/>
          <w:szCs w:val="24"/>
        </w:rPr>
        <w:t>plan de afaceri, studi</w:t>
      </w:r>
      <w:r w:rsidR="00236522" w:rsidRPr="00CE6C6B">
        <w:rPr>
          <w:rFonts w:ascii="Trebuchet MS" w:hAnsi="Trebuchet MS"/>
          <w:color w:val="000000" w:themeColor="text1"/>
          <w:sz w:val="24"/>
          <w:szCs w:val="24"/>
        </w:rPr>
        <w:t>u</w:t>
      </w:r>
      <w:r w:rsidR="000F4191" w:rsidRPr="00CE6C6B">
        <w:rPr>
          <w:rFonts w:ascii="Trebuchet MS" w:hAnsi="Trebuchet MS"/>
          <w:color w:val="000000" w:themeColor="text1"/>
          <w:sz w:val="24"/>
          <w:szCs w:val="24"/>
        </w:rPr>
        <w:t xml:space="preserve"> de marketing, </w:t>
      </w:r>
      <w:r w:rsidR="00236522" w:rsidRPr="00CE6C6B">
        <w:rPr>
          <w:rFonts w:ascii="Trebuchet MS" w:hAnsi="Trebuchet MS"/>
          <w:color w:val="000000" w:themeColor="text1"/>
          <w:sz w:val="24"/>
          <w:szCs w:val="24"/>
        </w:rPr>
        <w:t xml:space="preserve">studiu </w:t>
      </w:r>
      <w:r w:rsidR="000F4191" w:rsidRPr="00CE6C6B">
        <w:rPr>
          <w:rFonts w:ascii="Trebuchet MS" w:hAnsi="Trebuchet MS"/>
          <w:color w:val="000000" w:themeColor="text1"/>
          <w:sz w:val="24"/>
          <w:szCs w:val="24"/>
        </w:rPr>
        <w:t xml:space="preserve">de oportunitate, </w:t>
      </w:r>
      <w:r w:rsidR="00897C8E" w:rsidRPr="00CE6C6B">
        <w:rPr>
          <w:rFonts w:ascii="Trebuchet MS" w:hAnsi="Trebuchet MS"/>
          <w:color w:val="000000" w:themeColor="text1"/>
          <w:sz w:val="24"/>
          <w:szCs w:val="24"/>
        </w:rPr>
        <w:t>studii geotehnice, studii pentru obținerea acordurilor/avizelor de mediu, studii arheologice, studii hidrologice, studii topografice</w:t>
      </w:r>
      <w:r w:rsidR="00AE3DCD" w:rsidRPr="00CE6C6B">
        <w:rPr>
          <w:rFonts w:ascii="Trebuchet MS" w:hAnsi="Trebuchet MS"/>
          <w:color w:val="000000" w:themeColor="text1"/>
          <w:sz w:val="24"/>
          <w:szCs w:val="24"/>
        </w:rPr>
        <w:t>,</w:t>
      </w:r>
      <w:r w:rsidR="00897C8E" w:rsidRPr="00CE6C6B">
        <w:rPr>
          <w:rFonts w:ascii="Trebuchet MS" w:hAnsi="Trebuchet MS"/>
          <w:color w:val="000000" w:themeColor="text1"/>
          <w:sz w:val="24"/>
          <w:szCs w:val="24"/>
        </w:rPr>
        <w:t xml:space="preserve"> </w:t>
      </w:r>
      <w:r w:rsidR="00CB6C86" w:rsidRPr="00CE6C6B">
        <w:rPr>
          <w:rFonts w:ascii="Trebuchet MS" w:hAnsi="Trebuchet MS"/>
          <w:color w:val="000000" w:themeColor="text1"/>
          <w:sz w:val="24"/>
          <w:szCs w:val="24"/>
        </w:rPr>
        <w:t xml:space="preserve">documentații cadastrale, </w:t>
      </w:r>
      <w:r w:rsidR="00897C8E" w:rsidRPr="00CE6C6B">
        <w:rPr>
          <w:rFonts w:ascii="Trebuchet MS" w:hAnsi="Trebuchet MS"/>
          <w:color w:val="000000" w:themeColor="text1"/>
          <w:sz w:val="24"/>
          <w:szCs w:val="24"/>
        </w:rPr>
        <w:t xml:space="preserve">precum și orice alte categorii de studii și documentații pentru obținerea de avize/autorizații care sunt necesare pentru </w:t>
      </w:r>
      <w:r w:rsidR="006B49C8" w:rsidRPr="00CE6C6B">
        <w:rPr>
          <w:rFonts w:ascii="Trebuchet MS" w:hAnsi="Trebuchet MS"/>
          <w:color w:val="000000" w:themeColor="text1"/>
          <w:sz w:val="24"/>
          <w:szCs w:val="24"/>
        </w:rPr>
        <w:t>implementarea</w:t>
      </w:r>
      <w:r w:rsidR="00897C8E" w:rsidRPr="00CE6C6B">
        <w:rPr>
          <w:rFonts w:ascii="Trebuchet MS" w:hAnsi="Trebuchet MS"/>
          <w:color w:val="000000" w:themeColor="text1"/>
          <w:sz w:val="24"/>
          <w:szCs w:val="24"/>
        </w:rPr>
        <w:t xml:space="preserve"> proiectelor </w:t>
      </w:r>
      <w:r w:rsidR="006B49C8" w:rsidRPr="00CE6C6B">
        <w:rPr>
          <w:rFonts w:ascii="Trebuchet MS" w:hAnsi="Trebuchet MS"/>
          <w:color w:val="000000" w:themeColor="text1"/>
          <w:sz w:val="24"/>
          <w:szCs w:val="24"/>
        </w:rPr>
        <w:t>din domeniile prevăzute la art</w:t>
      </w:r>
      <w:r w:rsidR="00897C8E" w:rsidRPr="00CE6C6B">
        <w:rPr>
          <w:rFonts w:ascii="Trebuchet MS" w:hAnsi="Trebuchet MS"/>
          <w:color w:val="000000" w:themeColor="text1"/>
          <w:sz w:val="24"/>
          <w:szCs w:val="24"/>
        </w:rPr>
        <w:t>.</w:t>
      </w:r>
      <w:r w:rsidR="006B49C8" w:rsidRPr="00CE6C6B">
        <w:rPr>
          <w:rFonts w:ascii="Trebuchet MS" w:hAnsi="Trebuchet MS"/>
          <w:color w:val="000000" w:themeColor="text1"/>
          <w:sz w:val="24"/>
          <w:szCs w:val="24"/>
        </w:rPr>
        <w:t xml:space="preserve"> </w:t>
      </w:r>
      <w:r w:rsidR="00634A1B" w:rsidRPr="00CE6C6B">
        <w:rPr>
          <w:rFonts w:ascii="Trebuchet MS" w:hAnsi="Trebuchet MS"/>
          <w:color w:val="000000" w:themeColor="text1"/>
          <w:sz w:val="24"/>
          <w:szCs w:val="24"/>
        </w:rPr>
        <w:t>2</w:t>
      </w:r>
      <w:r w:rsidR="006B49C8" w:rsidRPr="00CE6C6B">
        <w:rPr>
          <w:rFonts w:ascii="Trebuchet MS" w:hAnsi="Trebuchet MS"/>
          <w:color w:val="000000" w:themeColor="text1"/>
          <w:sz w:val="24"/>
          <w:szCs w:val="24"/>
        </w:rPr>
        <w:t xml:space="preserve">. </w:t>
      </w:r>
    </w:p>
    <w:p w14:paraId="53BE86E8" w14:textId="77777777" w:rsidR="006B49C8" w:rsidRPr="00CE6C6B" w:rsidRDefault="006B49C8" w:rsidP="00897C8E">
      <w:pPr>
        <w:ind w:firstLine="720"/>
        <w:jc w:val="both"/>
        <w:rPr>
          <w:rFonts w:ascii="Trebuchet MS" w:hAnsi="Trebuchet MS"/>
          <w:b/>
          <w:color w:val="000000" w:themeColor="text1"/>
          <w:sz w:val="24"/>
          <w:szCs w:val="24"/>
        </w:rPr>
      </w:pPr>
    </w:p>
    <w:p w14:paraId="2A4D4444" w14:textId="4B345EF9" w:rsidR="00897C8E" w:rsidRPr="00CE6C6B" w:rsidRDefault="00897C8E" w:rsidP="00897C8E">
      <w:pPr>
        <w:ind w:firstLine="720"/>
        <w:jc w:val="both"/>
        <w:rPr>
          <w:rFonts w:ascii="Trebuchet MS" w:hAnsi="Trebuchet MS"/>
          <w:color w:val="000000" w:themeColor="text1"/>
          <w:sz w:val="24"/>
          <w:szCs w:val="24"/>
        </w:rPr>
      </w:pPr>
      <w:r w:rsidRPr="00CE6C6B">
        <w:rPr>
          <w:rFonts w:ascii="Trebuchet MS" w:hAnsi="Trebuchet MS"/>
          <w:b/>
          <w:color w:val="000000" w:themeColor="text1"/>
          <w:sz w:val="24"/>
          <w:szCs w:val="24"/>
        </w:rPr>
        <w:t>Art.</w:t>
      </w:r>
      <w:r w:rsidR="006B49C8" w:rsidRPr="00CE6C6B">
        <w:rPr>
          <w:rFonts w:ascii="Trebuchet MS" w:hAnsi="Trebuchet MS"/>
          <w:b/>
          <w:color w:val="000000" w:themeColor="text1"/>
          <w:sz w:val="24"/>
          <w:szCs w:val="24"/>
        </w:rPr>
        <w:t>5</w:t>
      </w:r>
      <w:r w:rsidR="00CE6C6B">
        <w:rPr>
          <w:rFonts w:ascii="Trebuchet MS" w:hAnsi="Trebuchet MS"/>
          <w:b/>
          <w:color w:val="000000" w:themeColor="text1"/>
          <w:sz w:val="24"/>
          <w:szCs w:val="24"/>
        </w:rPr>
        <w:t xml:space="preserve"> - </w:t>
      </w:r>
      <w:r w:rsidRPr="00CE6C6B">
        <w:rPr>
          <w:rFonts w:ascii="Trebuchet MS" w:hAnsi="Trebuchet MS"/>
          <w:color w:val="000000" w:themeColor="text1"/>
          <w:sz w:val="24"/>
          <w:szCs w:val="24"/>
        </w:rPr>
        <w:t xml:space="preserve">(1) Proiectele de infrastructură </w:t>
      </w:r>
      <w:r w:rsidR="002571D1" w:rsidRPr="00CE6C6B">
        <w:rPr>
          <w:rFonts w:ascii="Trebuchet MS" w:hAnsi="Trebuchet MS"/>
          <w:color w:val="000000" w:themeColor="text1"/>
          <w:sz w:val="24"/>
          <w:szCs w:val="24"/>
        </w:rPr>
        <w:t xml:space="preserve">din domeniile menționate la art. </w:t>
      </w:r>
      <w:r w:rsidR="00634A1B" w:rsidRPr="00CE6C6B">
        <w:rPr>
          <w:rFonts w:ascii="Trebuchet MS" w:hAnsi="Trebuchet MS"/>
          <w:color w:val="000000" w:themeColor="text1"/>
          <w:sz w:val="24"/>
          <w:szCs w:val="24"/>
        </w:rPr>
        <w:t xml:space="preserve">2 </w:t>
      </w:r>
      <w:proofErr w:type="spellStart"/>
      <w:r w:rsidR="005B0FC9" w:rsidRPr="00CE6C6B">
        <w:rPr>
          <w:rFonts w:ascii="Trebuchet MS" w:hAnsi="Trebuchet MS"/>
          <w:color w:val="000000" w:themeColor="text1"/>
          <w:sz w:val="24"/>
          <w:szCs w:val="24"/>
        </w:rPr>
        <w:t>lit</w:t>
      </w:r>
      <w:proofErr w:type="spellEnd"/>
      <w:r w:rsidR="005B0FC9" w:rsidRPr="00CE6C6B">
        <w:rPr>
          <w:rFonts w:ascii="Trebuchet MS" w:hAnsi="Trebuchet MS"/>
          <w:color w:val="000000" w:themeColor="text1"/>
          <w:sz w:val="24"/>
          <w:szCs w:val="24"/>
        </w:rPr>
        <w:t xml:space="preserve"> a</w:t>
      </w:r>
      <w:r w:rsidR="006B7F49" w:rsidRPr="00CE6C6B">
        <w:rPr>
          <w:rFonts w:ascii="Trebuchet MS" w:hAnsi="Trebuchet MS"/>
          <w:color w:val="000000" w:themeColor="text1"/>
          <w:sz w:val="24"/>
          <w:szCs w:val="24"/>
        </w:rPr>
        <w:t>)</w:t>
      </w:r>
      <w:r w:rsidR="005B0FC9" w:rsidRPr="00CE6C6B">
        <w:rPr>
          <w:rFonts w:ascii="Trebuchet MS" w:hAnsi="Trebuchet MS"/>
          <w:color w:val="000000" w:themeColor="text1"/>
          <w:sz w:val="24"/>
          <w:szCs w:val="24"/>
        </w:rPr>
        <w:t>-</w:t>
      </w:r>
      <w:r w:rsidR="006B7F49" w:rsidRPr="00CE6C6B">
        <w:rPr>
          <w:rFonts w:ascii="Trebuchet MS" w:hAnsi="Trebuchet MS"/>
          <w:color w:val="000000" w:themeColor="text1"/>
          <w:sz w:val="24"/>
          <w:szCs w:val="24"/>
        </w:rPr>
        <w:t>h)</w:t>
      </w:r>
      <w:r w:rsidR="005B0FC9"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 xml:space="preserve">pentru care se acordă sprijin financiar în elaborarea documentațiilor </w:t>
      </w:r>
      <w:proofErr w:type="spellStart"/>
      <w:r w:rsidRPr="00CE6C6B">
        <w:rPr>
          <w:rFonts w:ascii="Trebuchet MS" w:hAnsi="Trebuchet MS"/>
          <w:color w:val="000000" w:themeColor="text1"/>
          <w:sz w:val="24"/>
          <w:szCs w:val="24"/>
        </w:rPr>
        <w:t>tehnico</w:t>
      </w:r>
      <w:proofErr w:type="spellEnd"/>
      <w:r w:rsidRPr="00CE6C6B">
        <w:rPr>
          <w:rFonts w:ascii="Trebuchet MS" w:hAnsi="Trebuchet MS"/>
          <w:color w:val="000000" w:themeColor="text1"/>
          <w:sz w:val="24"/>
          <w:szCs w:val="24"/>
        </w:rPr>
        <w:t xml:space="preserve">-economice în conformitate cu prevederile prezentei </w:t>
      </w:r>
      <w:r w:rsidR="006B49C8" w:rsidRPr="00CE6C6B">
        <w:rPr>
          <w:rFonts w:ascii="Trebuchet MS" w:hAnsi="Trebuchet MS"/>
          <w:color w:val="000000" w:themeColor="text1"/>
          <w:sz w:val="24"/>
          <w:szCs w:val="24"/>
        </w:rPr>
        <w:t>ordonanțe</w:t>
      </w:r>
      <w:r w:rsidR="00332D18" w:rsidRPr="00CE6C6B">
        <w:rPr>
          <w:rFonts w:ascii="Trebuchet MS" w:hAnsi="Trebuchet MS"/>
          <w:color w:val="000000" w:themeColor="text1"/>
          <w:sz w:val="24"/>
          <w:szCs w:val="24"/>
        </w:rPr>
        <w:t xml:space="preserve"> de urgență</w:t>
      </w:r>
      <w:r w:rsidRPr="00CE6C6B">
        <w:rPr>
          <w:rFonts w:ascii="Trebuchet MS" w:hAnsi="Trebuchet MS"/>
          <w:color w:val="000000" w:themeColor="text1"/>
          <w:sz w:val="24"/>
          <w:szCs w:val="24"/>
        </w:rPr>
        <w:t xml:space="preserve"> </w:t>
      </w:r>
      <w:r w:rsidR="0030200D" w:rsidRPr="00CE6C6B">
        <w:rPr>
          <w:rFonts w:ascii="Trebuchet MS" w:hAnsi="Trebuchet MS"/>
          <w:color w:val="000000" w:themeColor="text1"/>
          <w:sz w:val="24"/>
          <w:szCs w:val="24"/>
        </w:rPr>
        <w:t>trebuie să se înca</w:t>
      </w:r>
      <w:r w:rsidR="007041B6" w:rsidRPr="00CE6C6B">
        <w:rPr>
          <w:rFonts w:ascii="Trebuchet MS" w:hAnsi="Trebuchet MS"/>
          <w:color w:val="000000" w:themeColor="text1"/>
          <w:sz w:val="24"/>
          <w:szCs w:val="24"/>
        </w:rPr>
        <w:t>dreze î</w:t>
      </w:r>
      <w:r w:rsidR="0030200D" w:rsidRPr="00CE6C6B">
        <w:rPr>
          <w:rFonts w:ascii="Trebuchet MS" w:hAnsi="Trebuchet MS"/>
          <w:color w:val="000000" w:themeColor="text1"/>
          <w:sz w:val="24"/>
          <w:szCs w:val="24"/>
        </w:rPr>
        <w:t>n obiectivele prev</w:t>
      </w:r>
      <w:r w:rsidR="007A0735" w:rsidRPr="00CE6C6B">
        <w:rPr>
          <w:rFonts w:ascii="Trebuchet MS" w:hAnsi="Trebuchet MS"/>
          <w:color w:val="000000" w:themeColor="text1"/>
          <w:sz w:val="24"/>
          <w:szCs w:val="24"/>
        </w:rPr>
        <w:t>ă</w:t>
      </w:r>
      <w:r w:rsidR="0030200D" w:rsidRPr="00CE6C6B">
        <w:rPr>
          <w:rFonts w:ascii="Trebuchet MS" w:hAnsi="Trebuchet MS"/>
          <w:color w:val="000000" w:themeColor="text1"/>
          <w:sz w:val="24"/>
          <w:szCs w:val="24"/>
        </w:rPr>
        <w:t xml:space="preserve">zute în </w:t>
      </w:r>
      <w:r w:rsidRPr="00CE6C6B">
        <w:rPr>
          <w:rFonts w:ascii="Trebuchet MS" w:hAnsi="Trebuchet MS"/>
          <w:color w:val="000000" w:themeColor="text1"/>
          <w:sz w:val="24"/>
          <w:szCs w:val="24"/>
        </w:rPr>
        <w:t>documentele strategice prin care vor fi îndeplinite condițiile favorizante aplicabile, precum și să îndeplinească una dintre următoarele condiții</w:t>
      </w:r>
      <w:r w:rsidR="00332D18" w:rsidRPr="00CE6C6B">
        <w:rPr>
          <w:rFonts w:ascii="Trebuchet MS" w:hAnsi="Trebuchet MS"/>
          <w:color w:val="000000" w:themeColor="text1"/>
          <w:sz w:val="24"/>
          <w:szCs w:val="24"/>
        </w:rPr>
        <w:t>,</w:t>
      </w:r>
      <w:r w:rsidRPr="00CE6C6B">
        <w:rPr>
          <w:rFonts w:ascii="Trebuchet MS" w:hAnsi="Trebuchet MS"/>
          <w:color w:val="000000" w:themeColor="text1"/>
          <w:sz w:val="24"/>
          <w:szCs w:val="24"/>
        </w:rPr>
        <w:t xml:space="preserve"> după caz, în funcție de relevanță și aplicabilitate:</w:t>
      </w:r>
    </w:p>
    <w:p w14:paraId="7140AB82" w14:textId="27845EE8" w:rsidR="00897C8E" w:rsidRPr="00CE6C6B" w:rsidRDefault="00897C8E" w:rsidP="00897C8E">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 xml:space="preserve">a) </w:t>
      </w:r>
      <w:r w:rsidR="00634A1B" w:rsidRPr="00CE6C6B">
        <w:rPr>
          <w:rFonts w:ascii="Trebuchet MS" w:hAnsi="Trebuchet MS"/>
          <w:color w:val="000000" w:themeColor="text1"/>
          <w:sz w:val="24"/>
          <w:szCs w:val="24"/>
        </w:rPr>
        <w:t>să facă parte din Master Planul General de Transport al României, aprobat prin Hotărârea Guvernului nr. 666/2016, pentru proiectele de infrastructură de transport</w:t>
      </w:r>
      <w:r w:rsidRPr="00CE6C6B">
        <w:rPr>
          <w:rFonts w:ascii="Trebuchet MS" w:hAnsi="Trebuchet MS"/>
          <w:color w:val="000000" w:themeColor="text1"/>
          <w:sz w:val="24"/>
          <w:szCs w:val="24"/>
        </w:rPr>
        <w:t>;</w:t>
      </w:r>
    </w:p>
    <w:p w14:paraId="59008D04" w14:textId="64AA8D41" w:rsidR="00897C8E" w:rsidRPr="00CE6C6B" w:rsidRDefault="00897C8E" w:rsidP="00897C8E">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b) să facă parte din Master Planul de alimentare cu apă, apă uzată și după caz din Planul Național</w:t>
      </w:r>
      <w:r w:rsidR="00BB6D25"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w:t>
      </w:r>
      <w:r w:rsidR="00BB6D25"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județean</w:t>
      </w:r>
      <w:r w:rsidR="00BB6D25"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w:t>
      </w:r>
      <w:r w:rsidR="00BB6D25"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municipal de Management al Deșeurilor pentru proiectele de infrastructură de apă, apă uzată și</w:t>
      </w:r>
      <w:r w:rsidR="00BB6D25"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w:t>
      </w:r>
      <w:r w:rsidR="00BB6D25"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 xml:space="preserve">sau </w:t>
      </w:r>
      <w:r w:rsidR="002D5D87" w:rsidRPr="00CE6C6B">
        <w:rPr>
          <w:rFonts w:ascii="Trebuchet MS" w:hAnsi="Trebuchet MS"/>
          <w:color w:val="000000" w:themeColor="text1"/>
          <w:sz w:val="24"/>
          <w:szCs w:val="24"/>
        </w:rPr>
        <w:t xml:space="preserve">management al </w:t>
      </w:r>
      <w:r w:rsidRPr="00CE6C6B">
        <w:rPr>
          <w:rFonts w:ascii="Trebuchet MS" w:hAnsi="Trebuchet MS"/>
          <w:color w:val="000000" w:themeColor="text1"/>
          <w:sz w:val="24"/>
          <w:szCs w:val="24"/>
        </w:rPr>
        <w:t>deșeuri</w:t>
      </w:r>
      <w:r w:rsidR="002D5D87" w:rsidRPr="00CE6C6B">
        <w:rPr>
          <w:rFonts w:ascii="Trebuchet MS" w:hAnsi="Trebuchet MS"/>
          <w:color w:val="000000" w:themeColor="text1"/>
          <w:sz w:val="24"/>
          <w:szCs w:val="24"/>
        </w:rPr>
        <w:t>lor</w:t>
      </w:r>
      <w:r w:rsidRPr="00CE6C6B">
        <w:rPr>
          <w:rFonts w:ascii="Trebuchet MS" w:hAnsi="Trebuchet MS"/>
          <w:color w:val="000000" w:themeColor="text1"/>
          <w:sz w:val="24"/>
          <w:szCs w:val="24"/>
        </w:rPr>
        <w:t xml:space="preserve"> sau din alte documente strategice elaborate în acest scop;</w:t>
      </w:r>
    </w:p>
    <w:p w14:paraId="178D8A63" w14:textId="1BF38A3D" w:rsidR="00893E72" w:rsidRPr="00CE6C6B" w:rsidRDefault="00897C8E">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 xml:space="preserve">c) să facă parte din Planul de Mobilitate Urbană pentru proiectele de </w:t>
      </w:r>
      <w:r w:rsidR="00364030" w:rsidRPr="00CE6C6B">
        <w:rPr>
          <w:rFonts w:ascii="Trebuchet MS" w:hAnsi="Trebuchet MS"/>
          <w:color w:val="000000" w:themeColor="text1"/>
          <w:sz w:val="24"/>
          <w:szCs w:val="24"/>
        </w:rPr>
        <w:t xml:space="preserve">mobilitate </w:t>
      </w:r>
      <w:r w:rsidRPr="00CE6C6B">
        <w:rPr>
          <w:rFonts w:ascii="Trebuchet MS" w:hAnsi="Trebuchet MS"/>
          <w:color w:val="000000" w:themeColor="text1"/>
          <w:sz w:val="24"/>
          <w:szCs w:val="24"/>
        </w:rPr>
        <w:t>urbană sau din alte documente strategice elaborate în acest scop;</w:t>
      </w:r>
    </w:p>
    <w:p w14:paraId="6C26F8CF" w14:textId="0560EE0C" w:rsidR="00897C8E" w:rsidRPr="00CE6C6B" w:rsidRDefault="00897C8E" w:rsidP="00897C8E">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d) să facă parte din Strategia Integrată de Dezvoltare Urbană (SIDU)/Strategia de Dezvoltare Locală</w:t>
      </w:r>
      <w:r w:rsidR="009B30A6"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 xml:space="preserve">elaborată și aprobată la nivel local pentru proiectele de regenerare urbană sau din alte studii </w:t>
      </w:r>
      <w:r w:rsidR="00BB6D25" w:rsidRPr="00CE6C6B">
        <w:rPr>
          <w:rFonts w:ascii="Trebuchet MS" w:hAnsi="Trebuchet MS"/>
          <w:color w:val="000000" w:themeColor="text1"/>
          <w:sz w:val="24"/>
          <w:szCs w:val="24"/>
        </w:rPr>
        <w:t xml:space="preserve">/ planuri / strategii </w:t>
      </w:r>
      <w:r w:rsidRPr="00CE6C6B">
        <w:rPr>
          <w:rFonts w:ascii="Trebuchet MS" w:hAnsi="Trebuchet MS"/>
          <w:color w:val="000000" w:themeColor="text1"/>
          <w:sz w:val="24"/>
          <w:szCs w:val="24"/>
        </w:rPr>
        <w:t>aprobate de autoritățile administrației publice locale</w:t>
      </w:r>
      <w:r w:rsidR="002D5D87" w:rsidRPr="00CE6C6B">
        <w:rPr>
          <w:rFonts w:ascii="Trebuchet MS" w:hAnsi="Trebuchet MS"/>
          <w:color w:val="000000" w:themeColor="text1"/>
          <w:sz w:val="24"/>
          <w:szCs w:val="24"/>
        </w:rPr>
        <w:t>, pentru proiectele de regenerare urbană</w:t>
      </w:r>
      <w:r w:rsidRPr="00CE6C6B">
        <w:rPr>
          <w:rFonts w:ascii="Trebuchet MS" w:hAnsi="Trebuchet MS"/>
          <w:color w:val="000000" w:themeColor="text1"/>
          <w:sz w:val="24"/>
          <w:szCs w:val="24"/>
        </w:rPr>
        <w:t>;</w:t>
      </w:r>
    </w:p>
    <w:p w14:paraId="54FBEE96" w14:textId="690AF669" w:rsidR="005D0E62" w:rsidRPr="00CE6C6B" w:rsidRDefault="00897C8E" w:rsidP="00CE6C6B">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lastRenderedPageBreak/>
        <w:t xml:space="preserve">e) </w:t>
      </w:r>
      <w:r w:rsidR="005D0E62" w:rsidRPr="00CE6C6B">
        <w:rPr>
          <w:rFonts w:ascii="Trebuchet MS" w:hAnsi="Trebuchet MS"/>
          <w:color w:val="000000" w:themeColor="text1"/>
          <w:sz w:val="24"/>
          <w:szCs w:val="24"/>
        </w:rPr>
        <w:t>să facă parte din analize, planuri, strategii elaborate și aprobate la nivel local, județean sau regional, care includ dezvoltarea turismului</w:t>
      </w:r>
      <w:r w:rsidR="00BB6D25" w:rsidRPr="00CE6C6B">
        <w:rPr>
          <w:rFonts w:ascii="Trebuchet MS" w:hAnsi="Trebuchet MS"/>
          <w:color w:val="000000" w:themeColor="text1"/>
          <w:sz w:val="24"/>
          <w:szCs w:val="24"/>
        </w:rPr>
        <w:t xml:space="preserve"> și / sau obiectivelor de patrimoniu cu potențial turistic</w:t>
      </w:r>
      <w:r w:rsidR="002D5D87" w:rsidRPr="00CE6C6B">
        <w:rPr>
          <w:rFonts w:ascii="Trebuchet MS" w:hAnsi="Trebuchet MS"/>
          <w:color w:val="000000" w:themeColor="text1"/>
          <w:sz w:val="24"/>
          <w:szCs w:val="24"/>
        </w:rPr>
        <w:t xml:space="preserve">, pentru proiecte din categoria infrastructuri și servicii publice de turism, inclusiv obiective de patrimoniu; </w:t>
      </w:r>
    </w:p>
    <w:p w14:paraId="2E241B74" w14:textId="003D9F93" w:rsidR="00897C8E" w:rsidRPr="00CE6C6B" w:rsidRDefault="005D0E62">
      <w:pPr>
        <w:ind w:firstLine="708"/>
        <w:jc w:val="both"/>
        <w:rPr>
          <w:rFonts w:ascii="Trebuchet MS" w:hAnsi="Trebuchet MS"/>
          <w:color w:val="000000" w:themeColor="text1"/>
          <w:sz w:val="24"/>
          <w:szCs w:val="24"/>
        </w:rPr>
      </w:pPr>
      <w:r w:rsidRPr="00CE6C6B">
        <w:rPr>
          <w:rFonts w:ascii="Trebuchet MS" w:hAnsi="Trebuchet MS"/>
          <w:color w:val="000000" w:themeColor="text1"/>
          <w:sz w:val="24"/>
          <w:szCs w:val="24"/>
        </w:rPr>
        <w:t xml:space="preserve">f) </w:t>
      </w:r>
      <w:r w:rsidR="00897C8E" w:rsidRPr="00CE6C6B">
        <w:rPr>
          <w:rFonts w:ascii="Trebuchet MS" w:hAnsi="Trebuchet MS"/>
          <w:color w:val="000000" w:themeColor="text1"/>
          <w:sz w:val="24"/>
          <w:szCs w:val="24"/>
        </w:rPr>
        <w:t>să facă parte din strategiile</w:t>
      </w:r>
      <w:r w:rsidR="00BB6D25" w:rsidRPr="00CE6C6B">
        <w:rPr>
          <w:rFonts w:ascii="Trebuchet MS" w:hAnsi="Trebuchet MS"/>
          <w:color w:val="000000" w:themeColor="text1"/>
          <w:sz w:val="24"/>
          <w:szCs w:val="24"/>
        </w:rPr>
        <w:t xml:space="preserve"> / planurile</w:t>
      </w:r>
      <w:r w:rsidR="00332D18" w:rsidRPr="00CE6C6B">
        <w:rPr>
          <w:rFonts w:ascii="Trebuchet MS" w:hAnsi="Trebuchet MS"/>
          <w:color w:val="000000" w:themeColor="text1"/>
          <w:sz w:val="24"/>
          <w:szCs w:val="24"/>
        </w:rPr>
        <w:t>,</w:t>
      </w:r>
      <w:r w:rsidR="00897C8E" w:rsidRPr="00CE6C6B">
        <w:rPr>
          <w:rFonts w:ascii="Trebuchet MS" w:hAnsi="Trebuchet MS"/>
          <w:color w:val="000000" w:themeColor="text1"/>
          <w:sz w:val="24"/>
          <w:szCs w:val="24"/>
        </w:rPr>
        <w:t xml:space="preserve"> elaborate și aprobate la nivel județean sau regional</w:t>
      </w:r>
      <w:r w:rsidR="00A00858" w:rsidRPr="00CE6C6B">
        <w:rPr>
          <w:rFonts w:ascii="Trebuchet MS" w:hAnsi="Trebuchet MS"/>
          <w:color w:val="000000" w:themeColor="text1"/>
          <w:sz w:val="24"/>
          <w:szCs w:val="24"/>
        </w:rPr>
        <w:t>, care includ dezvoltarea infrastructurii</w:t>
      </w:r>
      <w:r w:rsidR="002D5D87" w:rsidRPr="00CE6C6B">
        <w:rPr>
          <w:rFonts w:ascii="Trebuchet MS" w:hAnsi="Trebuchet MS"/>
          <w:color w:val="000000" w:themeColor="text1"/>
          <w:sz w:val="24"/>
          <w:szCs w:val="24"/>
        </w:rPr>
        <w:t xml:space="preserve"> rutiere de interes județean, precum și pentru proiecte de tipul centre de agrement / baze turistice (tabere școlare)</w:t>
      </w:r>
      <w:r w:rsidR="00897C8E" w:rsidRPr="00CE6C6B">
        <w:rPr>
          <w:rFonts w:ascii="Trebuchet MS" w:hAnsi="Trebuchet MS"/>
          <w:color w:val="000000" w:themeColor="text1"/>
          <w:sz w:val="24"/>
          <w:szCs w:val="24"/>
        </w:rPr>
        <w:t>.</w:t>
      </w:r>
    </w:p>
    <w:p w14:paraId="3A3E0D87" w14:textId="2CC8820E" w:rsidR="00897C8E" w:rsidRPr="00CE6C6B" w:rsidRDefault="00897C8E" w:rsidP="00897C8E">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 xml:space="preserve">(2) Proiectele de specializare inteligentă </w:t>
      </w:r>
      <w:r w:rsidR="006B7F49" w:rsidRPr="00CE6C6B">
        <w:rPr>
          <w:rFonts w:ascii="Trebuchet MS" w:hAnsi="Trebuchet MS"/>
          <w:color w:val="000000" w:themeColor="text1"/>
          <w:sz w:val="24"/>
          <w:szCs w:val="24"/>
        </w:rPr>
        <w:t xml:space="preserve">propuse la art. </w:t>
      </w:r>
      <w:r w:rsidR="00634A1B" w:rsidRPr="00CE6C6B">
        <w:rPr>
          <w:rFonts w:ascii="Trebuchet MS" w:hAnsi="Trebuchet MS"/>
          <w:color w:val="000000" w:themeColor="text1"/>
          <w:sz w:val="24"/>
          <w:szCs w:val="24"/>
        </w:rPr>
        <w:t>2</w:t>
      </w:r>
      <w:r w:rsidR="006B7F49" w:rsidRPr="00CE6C6B">
        <w:rPr>
          <w:rFonts w:ascii="Trebuchet MS" w:hAnsi="Trebuchet MS"/>
          <w:color w:val="000000" w:themeColor="text1"/>
          <w:sz w:val="24"/>
          <w:szCs w:val="24"/>
        </w:rPr>
        <w:t xml:space="preserve"> </w:t>
      </w:r>
      <w:proofErr w:type="spellStart"/>
      <w:r w:rsidR="006B7F49" w:rsidRPr="00CE6C6B">
        <w:rPr>
          <w:rFonts w:ascii="Trebuchet MS" w:hAnsi="Trebuchet MS"/>
          <w:color w:val="000000" w:themeColor="text1"/>
          <w:sz w:val="24"/>
          <w:szCs w:val="24"/>
        </w:rPr>
        <w:t>lit</w:t>
      </w:r>
      <w:proofErr w:type="spellEnd"/>
      <w:r w:rsidR="006B7F49" w:rsidRPr="00CE6C6B">
        <w:rPr>
          <w:rFonts w:ascii="Trebuchet MS" w:hAnsi="Trebuchet MS"/>
          <w:color w:val="000000" w:themeColor="text1"/>
          <w:sz w:val="24"/>
          <w:szCs w:val="24"/>
        </w:rPr>
        <w:t xml:space="preserve"> i) </w:t>
      </w:r>
      <w:r w:rsidRPr="00CE6C6B">
        <w:rPr>
          <w:rFonts w:ascii="Trebuchet MS" w:hAnsi="Trebuchet MS"/>
          <w:color w:val="000000" w:themeColor="text1"/>
          <w:sz w:val="24"/>
          <w:szCs w:val="24"/>
        </w:rPr>
        <w:t xml:space="preserve">pentru care se acordă sprijin financiar în elaborarea documentațiilor </w:t>
      </w:r>
      <w:proofErr w:type="spellStart"/>
      <w:r w:rsidRPr="00CE6C6B">
        <w:rPr>
          <w:rFonts w:ascii="Trebuchet MS" w:hAnsi="Trebuchet MS"/>
          <w:color w:val="000000" w:themeColor="text1"/>
          <w:sz w:val="24"/>
          <w:szCs w:val="24"/>
        </w:rPr>
        <w:t>tehnico</w:t>
      </w:r>
      <w:proofErr w:type="spellEnd"/>
      <w:r w:rsidRPr="00CE6C6B">
        <w:rPr>
          <w:rFonts w:ascii="Trebuchet MS" w:hAnsi="Trebuchet MS"/>
          <w:color w:val="000000" w:themeColor="text1"/>
          <w:sz w:val="24"/>
          <w:szCs w:val="24"/>
        </w:rPr>
        <w:t xml:space="preserve">-economice în conformitate cu prevederile prezentei </w:t>
      </w:r>
      <w:r w:rsidR="00E10B66" w:rsidRPr="00CE6C6B">
        <w:rPr>
          <w:rFonts w:ascii="Trebuchet MS" w:hAnsi="Trebuchet MS"/>
          <w:color w:val="000000" w:themeColor="text1"/>
          <w:sz w:val="24"/>
          <w:szCs w:val="24"/>
        </w:rPr>
        <w:t>ordonanțe</w:t>
      </w:r>
      <w:r w:rsidR="00332D18" w:rsidRPr="00CE6C6B">
        <w:rPr>
          <w:rFonts w:ascii="Trebuchet MS" w:hAnsi="Trebuchet MS"/>
          <w:color w:val="000000" w:themeColor="text1"/>
          <w:sz w:val="24"/>
          <w:szCs w:val="24"/>
        </w:rPr>
        <w:t xml:space="preserve"> de urgență</w:t>
      </w:r>
      <w:r w:rsidR="00E10B66"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sunt identificate</w:t>
      </w:r>
      <w:r w:rsidR="00897EEB"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w:t>
      </w:r>
      <w:r w:rsidR="00897EEB"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selectate în cadrul procesului de descoperire antreprenorială implementat la nivel regional  pe baza Strategiilor Regionale de Specializare Inteligentă.</w:t>
      </w:r>
    </w:p>
    <w:p w14:paraId="23DBE333" w14:textId="77777777" w:rsidR="002571D1" w:rsidRPr="00CE6C6B" w:rsidRDefault="002571D1" w:rsidP="00897C8E">
      <w:pPr>
        <w:ind w:firstLine="720"/>
        <w:jc w:val="both"/>
        <w:rPr>
          <w:rFonts w:ascii="Trebuchet MS" w:hAnsi="Trebuchet MS"/>
          <w:b/>
          <w:color w:val="000000" w:themeColor="text1"/>
          <w:sz w:val="24"/>
          <w:szCs w:val="24"/>
        </w:rPr>
      </w:pPr>
    </w:p>
    <w:p w14:paraId="7999CC75" w14:textId="37866B46" w:rsidR="00897C8E" w:rsidRPr="00CE6C6B" w:rsidRDefault="00897C8E" w:rsidP="00897C8E">
      <w:pPr>
        <w:ind w:firstLine="720"/>
        <w:jc w:val="both"/>
        <w:rPr>
          <w:rFonts w:ascii="Trebuchet MS" w:hAnsi="Trebuchet MS"/>
          <w:color w:val="000000" w:themeColor="text1"/>
          <w:sz w:val="24"/>
          <w:szCs w:val="24"/>
        </w:rPr>
      </w:pPr>
      <w:r w:rsidRPr="00CE6C6B">
        <w:rPr>
          <w:rFonts w:ascii="Trebuchet MS" w:hAnsi="Trebuchet MS"/>
          <w:b/>
          <w:color w:val="000000" w:themeColor="text1"/>
          <w:sz w:val="24"/>
          <w:szCs w:val="24"/>
        </w:rPr>
        <w:t>Art.</w:t>
      </w:r>
      <w:r w:rsidR="002571D1" w:rsidRPr="00CE6C6B">
        <w:rPr>
          <w:rFonts w:ascii="Trebuchet MS" w:hAnsi="Trebuchet MS"/>
          <w:b/>
          <w:color w:val="000000" w:themeColor="text1"/>
          <w:sz w:val="24"/>
          <w:szCs w:val="24"/>
        </w:rPr>
        <w:t>6</w:t>
      </w:r>
      <w:r w:rsidRPr="00CE6C6B">
        <w:rPr>
          <w:rFonts w:ascii="Trebuchet MS" w:hAnsi="Trebuchet MS"/>
          <w:color w:val="000000" w:themeColor="text1"/>
          <w:sz w:val="24"/>
          <w:szCs w:val="24"/>
        </w:rPr>
        <w:t xml:space="preserve"> </w:t>
      </w:r>
      <w:r w:rsid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 xml:space="preserve">(1) Beneficiarii documentațiilor </w:t>
      </w:r>
      <w:proofErr w:type="spellStart"/>
      <w:r w:rsidRPr="00CE6C6B">
        <w:rPr>
          <w:rFonts w:ascii="Trebuchet MS" w:hAnsi="Trebuchet MS"/>
          <w:color w:val="000000" w:themeColor="text1"/>
          <w:sz w:val="24"/>
          <w:szCs w:val="24"/>
        </w:rPr>
        <w:t>tehnico</w:t>
      </w:r>
      <w:proofErr w:type="spellEnd"/>
      <w:r w:rsidRPr="00CE6C6B">
        <w:rPr>
          <w:rFonts w:ascii="Trebuchet MS" w:hAnsi="Trebuchet MS"/>
          <w:color w:val="000000" w:themeColor="text1"/>
          <w:sz w:val="24"/>
          <w:szCs w:val="24"/>
        </w:rPr>
        <w:t xml:space="preserve">-economice pentru care se acordă sprijinul financiar în condițiile prezentei </w:t>
      </w:r>
      <w:r w:rsidR="002571D1" w:rsidRPr="00CE6C6B">
        <w:rPr>
          <w:rFonts w:ascii="Trebuchet MS" w:hAnsi="Trebuchet MS"/>
          <w:color w:val="000000" w:themeColor="text1"/>
          <w:sz w:val="24"/>
          <w:szCs w:val="24"/>
        </w:rPr>
        <w:t>ordonanțe</w:t>
      </w:r>
      <w:r w:rsidR="00332D18" w:rsidRPr="00CE6C6B">
        <w:rPr>
          <w:rFonts w:ascii="Trebuchet MS" w:hAnsi="Trebuchet MS"/>
          <w:color w:val="000000" w:themeColor="text1"/>
          <w:sz w:val="24"/>
          <w:szCs w:val="24"/>
        </w:rPr>
        <w:t xml:space="preserve"> de urgență</w:t>
      </w:r>
      <w:r w:rsidR="002571D1"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 xml:space="preserve">au obligația de a depune cereri de finanțare pentru proiectele pentru care au fost pregătite documentațiile </w:t>
      </w:r>
      <w:proofErr w:type="spellStart"/>
      <w:r w:rsidRPr="00CE6C6B">
        <w:rPr>
          <w:rFonts w:ascii="Trebuchet MS" w:hAnsi="Trebuchet MS"/>
          <w:color w:val="000000" w:themeColor="text1"/>
          <w:sz w:val="24"/>
          <w:szCs w:val="24"/>
        </w:rPr>
        <w:t>tehnico</w:t>
      </w:r>
      <w:proofErr w:type="spellEnd"/>
      <w:r w:rsidR="002571D1" w:rsidRPr="00CE6C6B">
        <w:rPr>
          <w:rFonts w:ascii="Trebuchet MS" w:hAnsi="Trebuchet MS"/>
          <w:color w:val="000000" w:themeColor="text1"/>
          <w:sz w:val="24"/>
          <w:szCs w:val="24"/>
        </w:rPr>
        <w:t>-</w:t>
      </w:r>
      <w:r w:rsidRPr="00CE6C6B">
        <w:rPr>
          <w:rFonts w:ascii="Trebuchet MS" w:hAnsi="Trebuchet MS"/>
          <w:color w:val="000000" w:themeColor="text1"/>
          <w:sz w:val="24"/>
          <w:szCs w:val="24"/>
        </w:rPr>
        <w:t>economice</w:t>
      </w:r>
      <w:r w:rsidR="002D5D87" w:rsidRPr="00CE6C6B">
        <w:rPr>
          <w:rFonts w:ascii="Trebuchet MS" w:hAnsi="Trebuchet MS"/>
          <w:color w:val="000000" w:themeColor="text1"/>
          <w:sz w:val="24"/>
          <w:szCs w:val="24"/>
        </w:rPr>
        <w:t xml:space="preserve">. </w:t>
      </w:r>
    </w:p>
    <w:p w14:paraId="38A3EC2B" w14:textId="0250E5AD" w:rsidR="0096723C" w:rsidRPr="00CE6C6B" w:rsidRDefault="00897C8E">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 xml:space="preserve">(2) Autoritățile de Management pentru </w:t>
      </w:r>
      <w:r w:rsidR="00332D18" w:rsidRPr="00CE6C6B">
        <w:rPr>
          <w:rFonts w:ascii="Trebuchet MS" w:hAnsi="Trebuchet MS"/>
          <w:color w:val="000000" w:themeColor="text1"/>
          <w:sz w:val="24"/>
          <w:szCs w:val="24"/>
        </w:rPr>
        <w:t>POAT</w:t>
      </w:r>
      <w:r w:rsidRPr="00CE6C6B">
        <w:rPr>
          <w:rFonts w:ascii="Trebuchet MS" w:hAnsi="Trebuchet MS"/>
          <w:color w:val="000000" w:themeColor="text1"/>
          <w:sz w:val="24"/>
          <w:szCs w:val="24"/>
        </w:rPr>
        <w:t xml:space="preserve"> 2014-2020, respectiv </w:t>
      </w:r>
      <w:r w:rsidR="00332D18" w:rsidRPr="00CE6C6B">
        <w:rPr>
          <w:rFonts w:ascii="Trebuchet MS" w:hAnsi="Trebuchet MS"/>
          <w:color w:val="000000" w:themeColor="text1"/>
          <w:sz w:val="24"/>
          <w:szCs w:val="24"/>
        </w:rPr>
        <w:t>POIM</w:t>
      </w:r>
      <w:r w:rsidRPr="00CE6C6B">
        <w:rPr>
          <w:rFonts w:ascii="Trebuchet MS" w:hAnsi="Trebuchet MS"/>
          <w:color w:val="000000" w:themeColor="text1"/>
          <w:sz w:val="24"/>
          <w:szCs w:val="24"/>
        </w:rPr>
        <w:t xml:space="preserve"> sunt responsabile pentru emiterea titlurilor de creanță în vederea recuperării sumelor</w:t>
      </w:r>
      <w:r w:rsidR="00634A1B" w:rsidRPr="00CE6C6B">
        <w:rPr>
          <w:rFonts w:ascii="Trebuchet MS" w:hAnsi="Trebuchet MS"/>
          <w:color w:val="000000" w:themeColor="text1"/>
          <w:sz w:val="24"/>
          <w:szCs w:val="24"/>
        </w:rPr>
        <w:t>,</w:t>
      </w:r>
      <w:r w:rsidRPr="00CE6C6B">
        <w:rPr>
          <w:rFonts w:ascii="Trebuchet MS" w:hAnsi="Trebuchet MS"/>
          <w:color w:val="000000" w:themeColor="text1"/>
          <w:sz w:val="24"/>
          <w:szCs w:val="24"/>
        </w:rPr>
        <w:t xml:space="preserve"> ca urmare a nerespectării </w:t>
      </w:r>
      <w:r w:rsidR="003D1C05" w:rsidRPr="00CE6C6B">
        <w:rPr>
          <w:rFonts w:ascii="Trebuchet MS" w:hAnsi="Trebuchet MS"/>
          <w:color w:val="000000" w:themeColor="text1"/>
          <w:sz w:val="24"/>
          <w:szCs w:val="24"/>
        </w:rPr>
        <w:t xml:space="preserve">obligațiilor </w:t>
      </w:r>
      <w:r w:rsidRPr="00CE6C6B">
        <w:rPr>
          <w:rFonts w:ascii="Trebuchet MS" w:hAnsi="Trebuchet MS"/>
          <w:color w:val="000000" w:themeColor="text1"/>
          <w:sz w:val="24"/>
          <w:szCs w:val="24"/>
        </w:rPr>
        <w:t>de către beneficiari</w:t>
      </w:r>
      <w:r w:rsidR="002D5D87" w:rsidRPr="00CE6C6B">
        <w:rPr>
          <w:rFonts w:ascii="Trebuchet MS" w:hAnsi="Trebuchet MS"/>
          <w:color w:val="000000" w:themeColor="text1"/>
          <w:sz w:val="24"/>
          <w:szCs w:val="24"/>
        </w:rPr>
        <w:t xml:space="preserve">i finanțării. </w:t>
      </w:r>
      <w:r w:rsidRPr="00CE6C6B">
        <w:rPr>
          <w:rFonts w:ascii="Trebuchet MS" w:hAnsi="Trebuchet MS"/>
          <w:color w:val="000000" w:themeColor="text1"/>
          <w:sz w:val="24"/>
          <w:szCs w:val="24"/>
        </w:rPr>
        <w:t xml:space="preserve"> </w:t>
      </w:r>
    </w:p>
    <w:p w14:paraId="21A39DBC" w14:textId="77777777" w:rsidR="00C90A48" w:rsidRPr="00CE6C6B" w:rsidRDefault="00C90A48" w:rsidP="00897C8E">
      <w:pPr>
        <w:ind w:firstLine="720"/>
        <w:jc w:val="both"/>
        <w:rPr>
          <w:rFonts w:ascii="Trebuchet MS" w:hAnsi="Trebuchet MS"/>
          <w:color w:val="000000" w:themeColor="text1"/>
          <w:sz w:val="24"/>
          <w:szCs w:val="24"/>
        </w:rPr>
      </w:pPr>
    </w:p>
    <w:p w14:paraId="69A5BD08" w14:textId="77777777" w:rsidR="00897C8E" w:rsidRPr="00CE6C6B" w:rsidRDefault="00897C8E" w:rsidP="00897C8E">
      <w:pPr>
        <w:jc w:val="center"/>
        <w:rPr>
          <w:rFonts w:ascii="Trebuchet MS" w:hAnsi="Trebuchet MS"/>
          <w:color w:val="000000" w:themeColor="text1"/>
          <w:sz w:val="24"/>
          <w:szCs w:val="24"/>
        </w:rPr>
      </w:pPr>
    </w:p>
    <w:p w14:paraId="1651C017" w14:textId="6C0B9454" w:rsidR="00897C8E" w:rsidRPr="00CE6C6B" w:rsidRDefault="00897C8E" w:rsidP="00897C8E">
      <w:pPr>
        <w:jc w:val="center"/>
        <w:rPr>
          <w:rFonts w:ascii="Trebuchet MS" w:hAnsi="Trebuchet MS"/>
          <w:b/>
          <w:color w:val="000000" w:themeColor="text1"/>
          <w:sz w:val="24"/>
          <w:szCs w:val="24"/>
        </w:rPr>
      </w:pPr>
      <w:r w:rsidRPr="00CE6C6B">
        <w:rPr>
          <w:rFonts w:ascii="Trebuchet MS" w:hAnsi="Trebuchet MS"/>
          <w:b/>
          <w:color w:val="000000" w:themeColor="text1"/>
          <w:sz w:val="24"/>
          <w:szCs w:val="24"/>
        </w:rPr>
        <w:t>CAPITOLUL I</w:t>
      </w:r>
      <w:r w:rsidR="007057CD" w:rsidRPr="00CE6C6B">
        <w:rPr>
          <w:rFonts w:ascii="Trebuchet MS" w:hAnsi="Trebuchet MS"/>
          <w:b/>
          <w:color w:val="000000" w:themeColor="text1"/>
          <w:sz w:val="24"/>
          <w:szCs w:val="24"/>
        </w:rPr>
        <w:t>I</w:t>
      </w:r>
      <w:r w:rsidRPr="00CE6C6B">
        <w:rPr>
          <w:rFonts w:ascii="Trebuchet MS" w:hAnsi="Trebuchet MS"/>
          <w:b/>
          <w:color w:val="000000" w:themeColor="text1"/>
          <w:sz w:val="24"/>
          <w:szCs w:val="24"/>
        </w:rPr>
        <w:t>. PREVEDERI REFERITOARE LA PROIECTELE STRATEGICE DE INFRASTRUCTURĂ DE TRANSPORT</w:t>
      </w:r>
      <w:r w:rsidR="000A2E08" w:rsidRPr="00CE6C6B">
        <w:rPr>
          <w:rFonts w:ascii="Trebuchet MS" w:hAnsi="Trebuchet MS"/>
          <w:b/>
          <w:color w:val="000000" w:themeColor="text1"/>
          <w:sz w:val="24"/>
          <w:szCs w:val="24"/>
        </w:rPr>
        <w:t>, APĂ-APĂ UZATĂ, MANAGEMENTUL DEȘEURILOR</w:t>
      </w:r>
    </w:p>
    <w:p w14:paraId="44D1D193" w14:textId="77777777" w:rsidR="0057668C" w:rsidRPr="00CE6C6B" w:rsidRDefault="0057668C" w:rsidP="00897C8E">
      <w:pPr>
        <w:jc w:val="center"/>
        <w:rPr>
          <w:rFonts w:ascii="Trebuchet MS" w:hAnsi="Trebuchet MS"/>
          <w:b/>
          <w:color w:val="000000" w:themeColor="text1"/>
          <w:sz w:val="24"/>
          <w:szCs w:val="24"/>
        </w:rPr>
      </w:pPr>
    </w:p>
    <w:p w14:paraId="23322A88" w14:textId="77777777" w:rsidR="009D425B" w:rsidRPr="00CE6C6B" w:rsidRDefault="009D425B" w:rsidP="00897C8E">
      <w:pPr>
        <w:jc w:val="center"/>
        <w:rPr>
          <w:rFonts w:ascii="Trebuchet MS" w:hAnsi="Trebuchet MS"/>
          <w:b/>
          <w:color w:val="000000" w:themeColor="text1"/>
          <w:sz w:val="24"/>
          <w:szCs w:val="24"/>
        </w:rPr>
      </w:pPr>
    </w:p>
    <w:p w14:paraId="75A057BF" w14:textId="6479C809" w:rsidR="00897C8E" w:rsidRPr="00CE6C6B" w:rsidRDefault="00897C8E" w:rsidP="00897C8E">
      <w:pPr>
        <w:ind w:firstLine="720"/>
        <w:jc w:val="both"/>
        <w:rPr>
          <w:rFonts w:ascii="Trebuchet MS" w:hAnsi="Trebuchet MS"/>
          <w:color w:val="000000" w:themeColor="text1"/>
          <w:sz w:val="24"/>
          <w:szCs w:val="24"/>
        </w:rPr>
      </w:pPr>
      <w:r w:rsidRPr="00CE6C6B">
        <w:rPr>
          <w:rFonts w:ascii="Trebuchet MS" w:hAnsi="Trebuchet MS"/>
          <w:b/>
          <w:color w:val="000000" w:themeColor="text1"/>
          <w:sz w:val="24"/>
          <w:szCs w:val="24"/>
        </w:rPr>
        <w:t>Art.</w:t>
      </w:r>
      <w:r w:rsidR="002571D1" w:rsidRPr="00CE6C6B">
        <w:rPr>
          <w:rFonts w:ascii="Trebuchet MS" w:hAnsi="Trebuchet MS"/>
          <w:b/>
          <w:color w:val="000000" w:themeColor="text1"/>
          <w:sz w:val="24"/>
          <w:szCs w:val="24"/>
        </w:rPr>
        <w:t>7</w:t>
      </w:r>
      <w:r w:rsidR="00CE6C6B">
        <w:rPr>
          <w:rFonts w:ascii="Trebuchet MS" w:hAnsi="Trebuchet MS"/>
          <w:b/>
          <w:color w:val="000000" w:themeColor="text1"/>
          <w:sz w:val="24"/>
          <w:szCs w:val="24"/>
        </w:rPr>
        <w:t xml:space="preserve"> - </w:t>
      </w:r>
      <w:r w:rsidRPr="00CE6C6B">
        <w:rPr>
          <w:rFonts w:ascii="Trebuchet MS" w:hAnsi="Trebuchet MS"/>
          <w:color w:val="000000" w:themeColor="text1"/>
          <w:sz w:val="24"/>
          <w:szCs w:val="24"/>
        </w:rPr>
        <w:t xml:space="preserve">(1)  Proiectele strategice de infrastructură de transport rutier pentru care se acordă sprijin financiar pentru elaborarea documentațiilor </w:t>
      </w:r>
      <w:proofErr w:type="spellStart"/>
      <w:r w:rsidRPr="00CE6C6B">
        <w:rPr>
          <w:rFonts w:ascii="Trebuchet MS" w:hAnsi="Trebuchet MS"/>
          <w:color w:val="000000" w:themeColor="text1"/>
          <w:sz w:val="24"/>
          <w:szCs w:val="24"/>
        </w:rPr>
        <w:t>tehnico</w:t>
      </w:r>
      <w:proofErr w:type="spellEnd"/>
      <w:r w:rsidRPr="00CE6C6B">
        <w:rPr>
          <w:rFonts w:ascii="Trebuchet MS" w:hAnsi="Trebuchet MS"/>
          <w:color w:val="000000" w:themeColor="text1"/>
          <w:sz w:val="24"/>
          <w:szCs w:val="24"/>
        </w:rPr>
        <w:t xml:space="preserve">-economice în conformitate cu prevederile prezentei </w:t>
      </w:r>
      <w:r w:rsidR="002571D1" w:rsidRPr="00CE6C6B">
        <w:rPr>
          <w:rFonts w:ascii="Trebuchet MS" w:hAnsi="Trebuchet MS"/>
          <w:color w:val="000000" w:themeColor="text1"/>
          <w:sz w:val="24"/>
          <w:szCs w:val="24"/>
        </w:rPr>
        <w:t>ordonanțe</w:t>
      </w:r>
      <w:r w:rsidR="00332D18" w:rsidRPr="00CE6C6B">
        <w:rPr>
          <w:rFonts w:ascii="Trebuchet MS" w:hAnsi="Trebuchet MS"/>
          <w:color w:val="000000" w:themeColor="text1"/>
          <w:sz w:val="24"/>
          <w:szCs w:val="24"/>
        </w:rPr>
        <w:t xml:space="preserve"> de urgență</w:t>
      </w:r>
      <w:r w:rsidR="002571D1"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 xml:space="preserve">trebuie să respecte condițiile art. </w:t>
      </w:r>
      <w:r w:rsidR="002571D1" w:rsidRPr="00CE6C6B">
        <w:rPr>
          <w:rFonts w:ascii="Trebuchet MS" w:hAnsi="Trebuchet MS"/>
          <w:color w:val="000000" w:themeColor="text1"/>
          <w:sz w:val="24"/>
          <w:szCs w:val="24"/>
        </w:rPr>
        <w:t>5</w:t>
      </w:r>
      <w:r w:rsidRPr="00CE6C6B">
        <w:rPr>
          <w:rFonts w:ascii="Trebuchet MS" w:hAnsi="Trebuchet MS"/>
          <w:color w:val="000000" w:themeColor="text1"/>
          <w:sz w:val="24"/>
          <w:szCs w:val="24"/>
        </w:rPr>
        <w:t xml:space="preserve"> alin. (1) și să se </w:t>
      </w:r>
      <w:r w:rsidRPr="00CE6C6B">
        <w:rPr>
          <w:rFonts w:ascii="Trebuchet MS" w:hAnsi="Trebuchet MS" w:cs="Tahoma"/>
          <w:color w:val="000000" w:themeColor="text1"/>
          <w:sz w:val="24"/>
          <w:szCs w:val="24"/>
        </w:rPr>
        <w:t>î</w:t>
      </w:r>
      <w:r w:rsidRPr="00CE6C6B">
        <w:rPr>
          <w:rFonts w:ascii="Trebuchet MS" w:hAnsi="Trebuchet MS"/>
          <w:color w:val="000000" w:themeColor="text1"/>
          <w:sz w:val="24"/>
          <w:szCs w:val="24"/>
        </w:rPr>
        <w:t xml:space="preserve">ncadreze </w:t>
      </w:r>
      <w:r w:rsidRPr="00CE6C6B">
        <w:rPr>
          <w:rFonts w:ascii="Trebuchet MS" w:hAnsi="Trebuchet MS" w:cs="Tahoma"/>
          <w:color w:val="000000" w:themeColor="text1"/>
          <w:sz w:val="24"/>
          <w:szCs w:val="24"/>
        </w:rPr>
        <w:t>î</w:t>
      </w:r>
      <w:r w:rsidRPr="00CE6C6B">
        <w:rPr>
          <w:rFonts w:ascii="Trebuchet MS" w:hAnsi="Trebuchet MS"/>
          <w:color w:val="000000" w:themeColor="text1"/>
          <w:sz w:val="24"/>
          <w:szCs w:val="24"/>
        </w:rPr>
        <w:t>n una dintre urm</w:t>
      </w:r>
      <w:r w:rsidRPr="00CE6C6B">
        <w:rPr>
          <w:rFonts w:ascii="Trebuchet MS" w:hAnsi="Trebuchet MS" w:cs="Trebuchet MS"/>
          <w:color w:val="000000" w:themeColor="text1"/>
          <w:sz w:val="24"/>
          <w:szCs w:val="24"/>
        </w:rPr>
        <w:t>ă</w:t>
      </w:r>
      <w:r w:rsidRPr="00CE6C6B">
        <w:rPr>
          <w:rFonts w:ascii="Trebuchet MS" w:hAnsi="Trebuchet MS"/>
          <w:color w:val="000000" w:themeColor="text1"/>
          <w:sz w:val="24"/>
          <w:szCs w:val="24"/>
        </w:rPr>
        <w:t>toarele priorit</w:t>
      </w:r>
      <w:r w:rsidRPr="00CE6C6B">
        <w:rPr>
          <w:rFonts w:ascii="Trebuchet MS" w:hAnsi="Trebuchet MS" w:cs="Trebuchet MS"/>
          <w:color w:val="000000" w:themeColor="text1"/>
          <w:sz w:val="24"/>
          <w:szCs w:val="24"/>
        </w:rPr>
        <w:t>ăț</w:t>
      </w:r>
      <w:r w:rsidRPr="00CE6C6B">
        <w:rPr>
          <w:rFonts w:ascii="Trebuchet MS" w:hAnsi="Trebuchet MS"/>
          <w:color w:val="000000" w:themeColor="text1"/>
          <w:sz w:val="24"/>
          <w:szCs w:val="24"/>
        </w:rPr>
        <w:t>i:</w:t>
      </w:r>
    </w:p>
    <w:p w14:paraId="23533C51" w14:textId="569655E8" w:rsidR="00897C8E" w:rsidRPr="00CE6C6B" w:rsidRDefault="00897C8E" w:rsidP="00897C8E">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 xml:space="preserve">a) să contribuie la asigurarea funcționalității integrale a rețelei TEN-T Core si Comprehensive, conform termenelor asumate prin Regulamentul UE nr.1315 / 2013 </w:t>
      </w:r>
      <w:r w:rsidR="00BC734F" w:rsidRPr="00CE6C6B">
        <w:rPr>
          <w:rFonts w:ascii="Trebuchet MS" w:hAnsi="Trebuchet MS"/>
          <w:color w:val="000000" w:themeColor="text1"/>
          <w:sz w:val="24"/>
          <w:szCs w:val="24"/>
        </w:rPr>
        <w:t>al Parlamentului European și al Consiliului din 11 decembrie 2013 privind orientările Uniunii pentru dezvoltarea rețelei transeuropene de transport și de abrogare a Deciziei nr. 661/2010/UE</w:t>
      </w:r>
      <w:r w:rsidRPr="00CE6C6B">
        <w:rPr>
          <w:rFonts w:ascii="Trebuchet MS" w:hAnsi="Trebuchet MS"/>
          <w:color w:val="000000" w:themeColor="text1"/>
          <w:sz w:val="24"/>
          <w:szCs w:val="24"/>
        </w:rPr>
        <w:t>;</w:t>
      </w:r>
    </w:p>
    <w:p w14:paraId="4B3DA1B4" w14:textId="77777777" w:rsidR="00897C8E" w:rsidRPr="00CE6C6B" w:rsidRDefault="00897C8E" w:rsidP="00897C8E">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b) să asigure accesul la rețeaua TEN-T Core și Comprehensive, în special pe tronsoanele și coridoarele transfrontaliere;</w:t>
      </w:r>
    </w:p>
    <w:p w14:paraId="16714BA9" w14:textId="77777777" w:rsidR="00897C8E" w:rsidRPr="00CE6C6B" w:rsidRDefault="00897C8E" w:rsidP="00897C8E">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 xml:space="preserve">c) să asigure realizarea interconexiunilor </w:t>
      </w:r>
      <w:proofErr w:type="spellStart"/>
      <w:r w:rsidRPr="00CE6C6B">
        <w:rPr>
          <w:rFonts w:ascii="Trebuchet MS" w:hAnsi="Trebuchet MS"/>
          <w:color w:val="000000" w:themeColor="text1"/>
          <w:sz w:val="24"/>
          <w:szCs w:val="24"/>
        </w:rPr>
        <w:t>multimodale</w:t>
      </w:r>
      <w:proofErr w:type="spellEnd"/>
      <w:r w:rsidRPr="00CE6C6B">
        <w:rPr>
          <w:rFonts w:ascii="Trebuchet MS" w:hAnsi="Trebuchet MS"/>
          <w:color w:val="000000" w:themeColor="text1"/>
          <w:sz w:val="24"/>
          <w:szCs w:val="24"/>
        </w:rPr>
        <w:t>, respectiv conexiuni între diferitele moduri de transport: porturi, aeroporturi și alte moduri de transport.</w:t>
      </w:r>
    </w:p>
    <w:p w14:paraId="2D5BEE73" w14:textId="2DF37770" w:rsidR="0057668C" w:rsidRPr="00CE6C6B" w:rsidRDefault="00897C8E" w:rsidP="00BB6D25">
      <w:pPr>
        <w:jc w:val="both"/>
        <w:rPr>
          <w:rFonts w:ascii="Trebuchet MS" w:hAnsi="Trebuchet MS"/>
          <w:color w:val="000000" w:themeColor="text1"/>
          <w:sz w:val="24"/>
          <w:szCs w:val="24"/>
        </w:rPr>
      </w:pPr>
      <w:r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ab/>
        <w:t>(2) Proiectelor strategice de infrastructură de transport rutier incluse la finanțare conform uneia dintre prioritățile prevăzute la alin</w:t>
      </w:r>
      <w:r w:rsidR="002571D1" w:rsidRPr="00CE6C6B">
        <w:rPr>
          <w:rFonts w:ascii="Trebuchet MS" w:hAnsi="Trebuchet MS"/>
          <w:color w:val="000000" w:themeColor="text1"/>
          <w:sz w:val="24"/>
          <w:szCs w:val="24"/>
        </w:rPr>
        <w:t>.</w:t>
      </w:r>
      <w:r w:rsidRPr="00CE6C6B">
        <w:rPr>
          <w:rFonts w:ascii="Trebuchet MS" w:hAnsi="Trebuchet MS"/>
          <w:color w:val="000000" w:themeColor="text1"/>
          <w:sz w:val="24"/>
          <w:szCs w:val="24"/>
        </w:rPr>
        <w:t xml:space="preserve"> (1) li se aplică  criteriile de </w:t>
      </w:r>
      <w:proofErr w:type="spellStart"/>
      <w:r w:rsidRPr="00CE6C6B">
        <w:rPr>
          <w:rFonts w:ascii="Trebuchet MS" w:hAnsi="Trebuchet MS"/>
          <w:color w:val="000000" w:themeColor="text1"/>
          <w:sz w:val="24"/>
          <w:szCs w:val="24"/>
        </w:rPr>
        <w:t>prioritizare</w:t>
      </w:r>
      <w:proofErr w:type="spellEnd"/>
      <w:r w:rsidRPr="00CE6C6B">
        <w:rPr>
          <w:rFonts w:ascii="Trebuchet MS" w:hAnsi="Trebuchet MS"/>
          <w:color w:val="000000" w:themeColor="text1"/>
          <w:sz w:val="24"/>
          <w:szCs w:val="24"/>
        </w:rPr>
        <w:t xml:space="preserve"> prevăzute de Master Planul General de Transport al României.</w:t>
      </w:r>
    </w:p>
    <w:p w14:paraId="2E2FF7D2" w14:textId="77777777" w:rsidR="004622AB" w:rsidRPr="00CE6C6B" w:rsidRDefault="004622AB" w:rsidP="00897C8E">
      <w:pPr>
        <w:ind w:firstLine="720"/>
        <w:jc w:val="both"/>
        <w:rPr>
          <w:rFonts w:ascii="Trebuchet MS" w:hAnsi="Trebuchet MS"/>
          <w:b/>
          <w:color w:val="000000" w:themeColor="text1"/>
          <w:sz w:val="24"/>
          <w:szCs w:val="24"/>
        </w:rPr>
      </w:pPr>
    </w:p>
    <w:p w14:paraId="5945DEDE" w14:textId="4C09DDE2" w:rsidR="00897C8E" w:rsidRPr="00CE6C6B" w:rsidRDefault="00897C8E" w:rsidP="00897C8E">
      <w:pPr>
        <w:ind w:firstLine="720"/>
        <w:jc w:val="both"/>
        <w:rPr>
          <w:rFonts w:ascii="Trebuchet MS" w:hAnsi="Trebuchet MS"/>
          <w:color w:val="000000" w:themeColor="text1"/>
          <w:sz w:val="24"/>
          <w:szCs w:val="24"/>
        </w:rPr>
      </w:pPr>
      <w:r w:rsidRPr="00CE6C6B">
        <w:rPr>
          <w:rFonts w:ascii="Trebuchet MS" w:hAnsi="Trebuchet MS"/>
          <w:b/>
          <w:color w:val="000000" w:themeColor="text1"/>
          <w:sz w:val="24"/>
          <w:szCs w:val="24"/>
        </w:rPr>
        <w:t>Art.</w:t>
      </w:r>
      <w:r w:rsidR="002571D1" w:rsidRPr="00CE6C6B">
        <w:rPr>
          <w:rFonts w:ascii="Trebuchet MS" w:hAnsi="Trebuchet MS"/>
          <w:b/>
          <w:color w:val="000000" w:themeColor="text1"/>
          <w:sz w:val="24"/>
          <w:szCs w:val="24"/>
        </w:rPr>
        <w:t>8</w:t>
      </w:r>
      <w:r w:rsidR="00CE6C6B">
        <w:rPr>
          <w:rFonts w:ascii="Trebuchet MS" w:hAnsi="Trebuchet MS"/>
          <w:b/>
          <w:color w:val="000000" w:themeColor="text1"/>
          <w:sz w:val="24"/>
          <w:szCs w:val="24"/>
        </w:rPr>
        <w:t xml:space="preserve"> </w:t>
      </w:r>
      <w:r w:rsidR="00CE6C6B">
        <w:rPr>
          <w:rFonts w:ascii="Trebuchet MS" w:hAnsi="Trebuchet MS"/>
          <w:color w:val="000000" w:themeColor="text1"/>
          <w:sz w:val="24"/>
          <w:szCs w:val="24"/>
        </w:rPr>
        <w:t>-</w:t>
      </w:r>
      <w:r w:rsidRPr="00CE6C6B">
        <w:rPr>
          <w:rFonts w:ascii="Trebuchet MS" w:hAnsi="Trebuchet MS"/>
          <w:color w:val="000000" w:themeColor="text1"/>
          <w:sz w:val="24"/>
          <w:szCs w:val="24"/>
        </w:rPr>
        <w:t xml:space="preserve">(1) Unitățile administrativ-teritoriale pot asigura pregătirea documentațiilor </w:t>
      </w:r>
      <w:proofErr w:type="spellStart"/>
      <w:r w:rsidRPr="00CE6C6B">
        <w:rPr>
          <w:rFonts w:ascii="Trebuchet MS" w:hAnsi="Trebuchet MS"/>
          <w:color w:val="000000" w:themeColor="text1"/>
          <w:sz w:val="24"/>
          <w:szCs w:val="24"/>
        </w:rPr>
        <w:t>tehnico</w:t>
      </w:r>
      <w:proofErr w:type="spellEnd"/>
      <w:r w:rsidRPr="00CE6C6B">
        <w:rPr>
          <w:rFonts w:ascii="Trebuchet MS" w:hAnsi="Trebuchet MS"/>
          <w:color w:val="000000" w:themeColor="text1"/>
          <w:sz w:val="24"/>
          <w:szCs w:val="24"/>
        </w:rPr>
        <w:t xml:space="preserve">-economice pentru obiectivele de investiții în domeniul infrastructurii de transport rutier care se vor implementa în perioada de programare 2021-2027, care privesc variantele ocolitoare ale municipiilor reședință de județ sau a municipiilor, respectiv orașelor sau care asigură legătura municipiilor reședință de județ sau a municipiilor, respectiv a orașelor, direct sau indirect la autostrăzi, drumuri </w:t>
      </w:r>
      <w:r w:rsidRPr="00CE6C6B">
        <w:rPr>
          <w:rFonts w:ascii="Trebuchet MS" w:hAnsi="Trebuchet MS"/>
          <w:color w:val="000000" w:themeColor="text1"/>
          <w:sz w:val="24"/>
          <w:szCs w:val="24"/>
        </w:rPr>
        <w:lastRenderedPageBreak/>
        <w:t>expres și/sau drumuri naționale sau privesc soluții alternative pentru descongestionarea traficului rutier de pe drumurile naționale.</w:t>
      </w:r>
    </w:p>
    <w:p w14:paraId="6883C862" w14:textId="10903585" w:rsidR="00897C8E" w:rsidRPr="00CE6C6B" w:rsidRDefault="00897C8E" w:rsidP="00897C8E">
      <w:pPr>
        <w:jc w:val="both"/>
        <w:rPr>
          <w:rFonts w:ascii="Trebuchet MS" w:hAnsi="Trebuchet MS"/>
          <w:color w:val="000000" w:themeColor="text1"/>
          <w:sz w:val="24"/>
          <w:szCs w:val="24"/>
        </w:rPr>
      </w:pPr>
      <w:r w:rsidRPr="00CE6C6B" w:rsidDel="007675CC">
        <w:rPr>
          <w:rFonts w:ascii="Trebuchet MS" w:hAnsi="Trebuchet MS"/>
          <w:color w:val="000000" w:themeColor="text1"/>
          <w:sz w:val="24"/>
          <w:szCs w:val="24"/>
        </w:rPr>
        <w:t xml:space="preserve"> </w:t>
      </w:r>
      <w:r w:rsidRPr="00CE6C6B">
        <w:rPr>
          <w:rFonts w:ascii="Trebuchet MS" w:hAnsi="Trebuchet MS"/>
          <w:color w:val="000000" w:themeColor="text1"/>
          <w:sz w:val="24"/>
          <w:szCs w:val="24"/>
        </w:rPr>
        <w:tab/>
        <w:t xml:space="preserve">(2) Unitățile administrativ-teritoriale care depun cereri de finanțare la Organismul Intermediar pentru Transport în vederea finanțării pregătirii documentațiilor </w:t>
      </w:r>
      <w:proofErr w:type="spellStart"/>
      <w:r w:rsidRPr="00CE6C6B">
        <w:rPr>
          <w:rFonts w:ascii="Trebuchet MS" w:hAnsi="Trebuchet MS"/>
          <w:color w:val="000000" w:themeColor="text1"/>
          <w:sz w:val="24"/>
          <w:szCs w:val="24"/>
        </w:rPr>
        <w:t>tehnico</w:t>
      </w:r>
      <w:proofErr w:type="spellEnd"/>
      <w:r w:rsidRPr="00CE6C6B">
        <w:rPr>
          <w:rFonts w:ascii="Trebuchet MS" w:hAnsi="Trebuchet MS"/>
          <w:color w:val="000000" w:themeColor="text1"/>
          <w:sz w:val="24"/>
          <w:szCs w:val="24"/>
        </w:rPr>
        <w:t xml:space="preserve">-economice pentru proiectele prevăzute la alin.(1) trebuie să obțină avizul prealabil al structurii responsabile cu gestionarea Master Planului General de Transport din cadrul Ministerului Transporturilor Infrastructurii si Comunicațiilor, pentru a se certifica faptul că respectivele proiecte au fost incluse în documentul strategic și respectă prevederile art. </w:t>
      </w:r>
      <w:r w:rsidR="00CC0912" w:rsidRPr="00CE6C6B">
        <w:rPr>
          <w:rFonts w:ascii="Trebuchet MS" w:hAnsi="Trebuchet MS"/>
          <w:color w:val="000000" w:themeColor="text1"/>
          <w:sz w:val="24"/>
          <w:szCs w:val="24"/>
        </w:rPr>
        <w:t>5</w:t>
      </w:r>
      <w:r w:rsidRPr="00CE6C6B">
        <w:rPr>
          <w:rFonts w:ascii="Trebuchet MS" w:hAnsi="Trebuchet MS"/>
          <w:color w:val="000000" w:themeColor="text1"/>
          <w:sz w:val="24"/>
          <w:szCs w:val="24"/>
        </w:rPr>
        <w:t xml:space="preserve"> alin (1).</w:t>
      </w:r>
    </w:p>
    <w:p w14:paraId="22AB3A5C" w14:textId="239112BB" w:rsidR="00897C8E" w:rsidRPr="00CE6C6B" w:rsidRDefault="00897C8E" w:rsidP="00897C8E">
      <w:pPr>
        <w:jc w:val="both"/>
        <w:rPr>
          <w:rFonts w:ascii="Trebuchet MS" w:hAnsi="Trebuchet MS"/>
          <w:color w:val="000000" w:themeColor="text1"/>
          <w:sz w:val="24"/>
          <w:szCs w:val="24"/>
        </w:rPr>
      </w:pPr>
      <w:r w:rsidRPr="00CE6C6B">
        <w:rPr>
          <w:rFonts w:ascii="Trebuchet MS" w:hAnsi="Trebuchet MS"/>
          <w:color w:val="000000" w:themeColor="text1"/>
          <w:sz w:val="24"/>
          <w:szCs w:val="24"/>
        </w:rPr>
        <w:tab/>
        <w:t xml:space="preserve">(3) </w:t>
      </w:r>
      <w:r w:rsidR="001D41B4" w:rsidRPr="00CE6C6B">
        <w:rPr>
          <w:rFonts w:ascii="Trebuchet MS" w:hAnsi="Trebuchet MS"/>
          <w:color w:val="000000" w:themeColor="text1"/>
          <w:sz w:val="24"/>
          <w:szCs w:val="24"/>
        </w:rPr>
        <w:t xml:space="preserve">Pentru obținerea sprijinului financiar în vederea realizării documentațiilor </w:t>
      </w:r>
      <w:proofErr w:type="spellStart"/>
      <w:r w:rsidR="001D41B4" w:rsidRPr="00CE6C6B">
        <w:rPr>
          <w:rFonts w:ascii="Trebuchet MS" w:hAnsi="Trebuchet MS"/>
          <w:color w:val="000000" w:themeColor="text1"/>
          <w:sz w:val="24"/>
          <w:szCs w:val="24"/>
        </w:rPr>
        <w:t>tehnico</w:t>
      </w:r>
      <w:proofErr w:type="spellEnd"/>
      <w:r w:rsidR="001D41B4" w:rsidRPr="00CE6C6B">
        <w:rPr>
          <w:rFonts w:ascii="Trebuchet MS" w:hAnsi="Trebuchet MS"/>
          <w:color w:val="000000" w:themeColor="text1"/>
          <w:sz w:val="24"/>
          <w:szCs w:val="24"/>
        </w:rPr>
        <w:t>-economice prevăzute la alin.(1), u</w:t>
      </w:r>
      <w:r w:rsidRPr="00CE6C6B">
        <w:rPr>
          <w:rFonts w:ascii="Trebuchet MS" w:hAnsi="Trebuchet MS"/>
          <w:color w:val="000000" w:themeColor="text1"/>
          <w:sz w:val="24"/>
          <w:szCs w:val="24"/>
        </w:rPr>
        <w:t>nitățile administrativ-teritoriale pot constitui parteneriate pe baza acordurilor de parteneriat și</w:t>
      </w:r>
      <w:r w:rsidR="007057CD"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w:t>
      </w:r>
      <w:r w:rsidR="007057CD"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sau asociații de dezvoltare intercomunitară.</w:t>
      </w:r>
    </w:p>
    <w:p w14:paraId="4FBC8923" w14:textId="77777777" w:rsidR="002571D1" w:rsidRPr="00CE6C6B" w:rsidRDefault="002571D1" w:rsidP="00897C8E">
      <w:pPr>
        <w:jc w:val="both"/>
        <w:rPr>
          <w:rFonts w:ascii="Trebuchet MS" w:hAnsi="Trebuchet MS"/>
          <w:color w:val="000000" w:themeColor="text1"/>
          <w:sz w:val="24"/>
          <w:szCs w:val="24"/>
        </w:rPr>
      </w:pPr>
    </w:p>
    <w:p w14:paraId="1DEA9E56" w14:textId="3F4F0057" w:rsidR="00897C8E" w:rsidRPr="00CE6C6B" w:rsidRDefault="00897C8E" w:rsidP="00897C8E">
      <w:pPr>
        <w:ind w:firstLine="720"/>
        <w:jc w:val="both"/>
        <w:rPr>
          <w:rFonts w:ascii="Trebuchet MS" w:hAnsi="Trebuchet MS"/>
          <w:color w:val="000000" w:themeColor="text1"/>
          <w:sz w:val="24"/>
          <w:szCs w:val="24"/>
        </w:rPr>
      </w:pPr>
      <w:r w:rsidRPr="00CE6C6B">
        <w:rPr>
          <w:rFonts w:ascii="Trebuchet MS" w:hAnsi="Trebuchet MS"/>
          <w:b/>
          <w:color w:val="000000" w:themeColor="text1"/>
          <w:sz w:val="24"/>
          <w:szCs w:val="24"/>
        </w:rPr>
        <w:t>Art.</w:t>
      </w:r>
      <w:r w:rsidR="002571D1" w:rsidRPr="00CE6C6B">
        <w:rPr>
          <w:rFonts w:ascii="Trebuchet MS" w:hAnsi="Trebuchet MS"/>
          <w:b/>
          <w:color w:val="000000" w:themeColor="text1"/>
          <w:sz w:val="24"/>
          <w:szCs w:val="24"/>
        </w:rPr>
        <w:t>9</w:t>
      </w:r>
      <w:r w:rsidRPr="00CE6C6B">
        <w:rPr>
          <w:rFonts w:ascii="Trebuchet MS" w:hAnsi="Trebuchet MS"/>
          <w:color w:val="000000" w:themeColor="text1"/>
          <w:sz w:val="24"/>
          <w:szCs w:val="24"/>
        </w:rPr>
        <w:t xml:space="preserve"> </w:t>
      </w:r>
      <w:r w:rsid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(1) Pentru realizarea unor obiective de investiții în domeniul infrastructurii de transport rutier în perioada de programare 2021-2027 care privesc variantele ocolitoare ale municipiilor reședință de județ sau a municipiilor, respectiv orașelor sau care asigură legătura municipiilor reședință de județ sau a municipiilor, respectiv a orașelor, direct sau indirect la autostrăzi, drumuri expres și</w:t>
      </w:r>
      <w:r w:rsidR="007057CD"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w:t>
      </w:r>
      <w:r w:rsidR="007057CD"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sau drumuri naționale sau care privesc soluții alternative pentru descongestionarea traficului rutier de pe drumurile naționale, administratorul</w:t>
      </w:r>
      <w:r w:rsidR="007057CD"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w:t>
      </w:r>
      <w:r w:rsidR="007057CD"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 xml:space="preserve">dezvoltatorul infrastructurii rutiere, cu aprobarea consiliului de administrație, poate încheia protocoale de colaborare cu unitățile administrativ-teritoriale, asocierile dintre acestea și/sau cu asociațiile de dezvoltare intercomunitară existente la nivel local, cu aprobarea consiliilor locale/consiliilor județene, în vederea elaborării documentațiilor </w:t>
      </w:r>
      <w:proofErr w:type="spellStart"/>
      <w:r w:rsidRPr="00CE6C6B">
        <w:rPr>
          <w:rFonts w:ascii="Trebuchet MS" w:hAnsi="Trebuchet MS"/>
          <w:color w:val="000000" w:themeColor="text1"/>
          <w:sz w:val="24"/>
          <w:szCs w:val="24"/>
        </w:rPr>
        <w:t>tehnico</w:t>
      </w:r>
      <w:proofErr w:type="spellEnd"/>
      <w:r w:rsidRPr="00CE6C6B">
        <w:rPr>
          <w:rFonts w:ascii="Trebuchet MS" w:hAnsi="Trebuchet MS"/>
          <w:color w:val="000000" w:themeColor="text1"/>
          <w:sz w:val="24"/>
          <w:szCs w:val="24"/>
        </w:rPr>
        <w:t>-economi</w:t>
      </w:r>
      <w:r w:rsidR="00826401" w:rsidRPr="00CE6C6B">
        <w:rPr>
          <w:rFonts w:ascii="Trebuchet MS" w:hAnsi="Trebuchet MS"/>
          <w:color w:val="000000" w:themeColor="text1"/>
          <w:sz w:val="24"/>
          <w:szCs w:val="24"/>
        </w:rPr>
        <w:t>c</w:t>
      </w:r>
      <w:r w:rsidRPr="00CE6C6B">
        <w:rPr>
          <w:rFonts w:ascii="Trebuchet MS" w:hAnsi="Trebuchet MS"/>
          <w:color w:val="000000" w:themeColor="text1"/>
          <w:sz w:val="24"/>
          <w:szCs w:val="24"/>
        </w:rPr>
        <w:t>e prevăzute la art. 4.</w:t>
      </w:r>
    </w:p>
    <w:p w14:paraId="4CC90496" w14:textId="259BAD3F" w:rsidR="00897C8E" w:rsidRPr="00CE6C6B" w:rsidRDefault="00897C8E" w:rsidP="00897C8E">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 xml:space="preserve">(2) Contractarea serviciilor aferente elaborării documentațiilor </w:t>
      </w:r>
      <w:proofErr w:type="spellStart"/>
      <w:r w:rsidRPr="00CE6C6B">
        <w:rPr>
          <w:rFonts w:ascii="Trebuchet MS" w:hAnsi="Trebuchet MS"/>
          <w:color w:val="000000" w:themeColor="text1"/>
          <w:sz w:val="24"/>
          <w:szCs w:val="24"/>
        </w:rPr>
        <w:t>tehnico</w:t>
      </w:r>
      <w:proofErr w:type="spellEnd"/>
      <w:r w:rsidRPr="00CE6C6B">
        <w:rPr>
          <w:rFonts w:ascii="Trebuchet MS" w:hAnsi="Trebuchet MS"/>
          <w:color w:val="000000" w:themeColor="text1"/>
          <w:sz w:val="24"/>
          <w:szCs w:val="24"/>
        </w:rPr>
        <w:t xml:space="preserve">-economice prevăzute la alin. (1) se face de </w:t>
      </w:r>
      <w:r w:rsidR="00CC0912" w:rsidRPr="00CE6C6B">
        <w:rPr>
          <w:rFonts w:ascii="Trebuchet MS" w:hAnsi="Trebuchet MS"/>
          <w:color w:val="000000" w:themeColor="text1"/>
          <w:sz w:val="24"/>
          <w:szCs w:val="24"/>
        </w:rPr>
        <w:t>c</w:t>
      </w:r>
      <w:r w:rsidR="002571D1" w:rsidRPr="00CE6C6B">
        <w:rPr>
          <w:rFonts w:ascii="Trebuchet MS" w:hAnsi="Trebuchet MS"/>
          <w:color w:val="000000" w:themeColor="text1"/>
          <w:sz w:val="24"/>
          <w:szCs w:val="24"/>
        </w:rPr>
        <w:t>ă</w:t>
      </w:r>
      <w:r w:rsidR="00CC0912" w:rsidRPr="00CE6C6B">
        <w:rPr>
          <w:rFonts w:ascii="Trebuchet MS" w:hAnsi="Trebuchet MS"/>
          <w:color w:val="000000" w:themeColor="text1"/>
          <w:sz w:val="24"/>
          <w:szCs w:val="24"/>
        </w:rPr>
        <w:t xml:space="preserve">tre </w:t>
      </w:r>
      <w:r w:rsidRPr="00CE6C6B">
        <w:rPr>
          <w:rFonts w:ascii="Trebuchet MS" w:hAnsi="Trebuchet MS"/>
          <w:color w:val="000000" w:themeColor="text1"/>
          <w:sz w:val="24"/>
          <w:szCs w:val="24"/>
        </w:rPr>
        <w:t>unitățile administrativ-teritoriale /asocierile dintre acestea/asociațiile de dezvoltare intercomunitară potrivit prevederilor legale în vigoare.</w:t>
      </w:r>
    </w:p>
    <w:p w14:paraId="56C1C2EF" w14:textId="77777777" w:rsidR="00897C8E" w:rsidRPr="00CE6C6B" w:rsidRDefault="00897C8E" w:rsidP="00897C8E">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 xml:space="preserve">(3) Protocoalele de colaborare prevăzute la alin. (1) sunt documente justificative pentru înregistrarea în evidențele contabile ale unităților administrativ-teritoriale/asociațiilor de dezvoltare intercomunitară/asocierilor existente la nivel local a categoriilor de cheltuieli generate de elaborarea documentațiilor </w:t>
      </w:r>
      <w:proofErr w:type="spellStart"/>
      <w:r w:rsidRPr="00CE6C6B">
        <w:rPr>
          <w:rFonts w:ascii="Trebuchet MS" w:hAnsi="Trebuchet MS"/>
          <w:color w:val="000000" w:themeColor="text1"/>
          <w:sz w:val="24"/>
          <w:szCs w:val="24"/>
        </w:rPr>
        <w:t>tehnico</w:t>
      </w:r>
      <w:proofErr w:type="spellEnd"/>
      <w:r w:rsidRPr="00CE6C6B">
        <w:rPr>
          <w:rFonts w:ascii="Trebuchet MS" w:hAnsi="Trebuchet MS"/>
          <w:color w:val="000000" w:themeColor="text1"/>
          <w:sz w:val="24"/>
          <w:szCs w:val="24"/>
        </w:rPr>
        <w:t>-economice.</w:t>
      </w:r>
    </w:p>
    <w:p w14:paraId="62603FDC" w14:textId="77777777" w:rsidR="00897C8E" w:rsidRPr="00CE6C6B" w:rsidRDefault="00897C8E" w:rsidP="00897C8E">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 xml:space="preserve">(4) Protocoalele de colaborare cuprind datele valorice estimate aferente elaborării documentațiilor </w:t>
      </w:r>
      <w:proofErr w:type="spellStart"/>
      <w:r w:rsidRPr="00CE6C6B">
        <w:rPr>
          <w:rFonts w:ascii="Trebuchet MS" w:hAnsi="Trebuchet MS"/>
          <w:color w:val="000000" w:themeColor="text1"/>
          <w:sz w:val="24"/>
          <w:szCs w:val="24"/>
        </w:rPr>
        <w:t>tehnico</w:t>
      </w:r>
      <w:proofErr w:type="spellEnd"/>
      <w:r w:rsidRPr="00CE6C6B">
        <w:rPr>
          <w:rFonts w:ascii="Trebuchet MS" w:hAnsi="Trebuchet MS"/>
          <w:color w:val="000000" w:themeColor="text1"/>
          <w:sz w:val="24"/>
          <w:szCs w:val="24"/>
        </w:rPr>
        <w:t xml:space="preserve"> economice.</w:t>
      </w:r>
    </w:p>
    <w:p w14:paraId="217ED07D" w14:textId="02F7BC3C" w:rsidR="00897C8E" w:rsidRPr="00CE6C6B" w:rsidRDefault="00897C8E" w:rsidP="00897C8E">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(5) Autoritatea Rutieră Română are obligația de a încheia contracte pentru realizarea auditului de siguranță rutieră cu unitățile administrativ-teritoriale/asocierile/asociațiile de dezvoltare intercomunitară</w:t>
      </w:r>
      <w:r w:rsidR="00056317" w:rsidRPr="00CE6C6B">
        <w:rPr>
          <w:rFonts w:ascii="Trebuchet MS" w:hAnsi="Trebuchet MS"/>
          <w:color w:val="000000" w:themeColor="text1"/>
          <w:sz w:val="24"/>
          <w:szCs w:val="24"/>
        </w:rPr>
        <w:t>,</w:t>
      </w:r>
      <w:r w:rsidRPr="00CE6C6B">
        <w:rPr>
          <w:rFonts w:ascii="Trebuchet MS" w:hAnsi="Trebuchet MS"/>
          <w:color w:val="000000" w:themeColor="text1"/>
          <w:sz w:val="24"/>
          <w:szCs w:val="24"/>
        </w:rPr>
        <w:t xml:space="preserve"> după caz</w:t>
      </w:r>
      <w:r w:rsidR="00C74BAA" w:rsidRPr="00CE6C6B">
        <w:rPr>
          <w:rFonts w:ascii="Trebuchet MS" w:hAnsi="Trebuchet MS"/>
          <w:color w:val="000000" w:themeColor="text1"/>
          <w:sz w:val="24"/>
          <w:szCs w:val="24"/>
        </w:rPr>
        <w:t>.</w:t>
      </w:r>
    </w:p>
    <w:p w14:paraId="1910FEAA" w14:textId="61386562" w:rsidR="00897C8E" w:rsidRPr="00CE6C6B" w:rsidRDefault="00897C8E" w:rsidP="00897C8E">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 xml:space="preserve">(6) Documentațiile </w:t>
      </w:r>
      <w:proofErr w:type="spellStart"/>
      <w:r w:rsidRPr="00CE6C6B">
        <w:rPr>
          <w:rFonts w:ascii="Trebuchet MS" w:hAnsi="Trebuchet MS"/>
          <w:color w:val="000000" w:themeColor="text1"/>
          <w:sz w:val="24"/>
          <w:szCs w:val="24"/>
        </w:rPr>
        <w:t>tehnico</w:t>
      </w:r>
      <w:proofErr w:type="spellEnd"/>
      <w:r w:rsidRPr="00CE6C6B">
        <w:rPr>
          <w:rFonts w:ascii="Trebuchet MS" w:hAnsi="Trebuchet MS"/>
          <w:color w:val="000000" w:themeColor="text1"/>
          <w:sz w:val="24"/>
          <w:szCs w:val="24"/>
        </w:rPr>
        <w:t xml:space="preserve">-economice se predau administratorului/ dezvoltatorului de infrastructură rutieră numai după obținerea avizului comisiei </w:t>
      </w:r>
      <w:proofErr w:type="spellStart"/>
      <w:r w:rsidRPr="00CE6C6B">
        <w:rPr>
          <w:rFonts w:ascii="Trebuchet MS" w:hAnsi="Trebuchet MS"/>
          <w:color w:val="000000" w:themeColor="text1"/>
          <w:sz w:val="24"/>
          <w:szCs w:val="24"/>
        </w:rPr>
        <w:t>tehnico</w:t>
      </w:r>
      <w:proofErr w:type="spellEnd"/>
      <w:r w:rsidRPr="00CE6C6B">
        <w:rPr>
          <w:rFonts w:ascii="Trebuchet MS" w:hAnsi="Trebuchet MS"/>
          <w:color w:val="000000" w:themeColor="text1"/>
          <w:sz w:val="24"/>
          <w:szCs w:val="24"/>
        </w:rPr>
        <w:t>-economice din cadrul acestuia. La obținerea avizului unităților administrativ-teritoriale</w:t>
      </w:r>
      <w:r w:rsidR="007057CD"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w:t>
      </w:r>
      <w:r w:rsidR="007057CD"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asociațiilor de dezvoltare intercomunitară</w:t>
      </w:r>
      <w:r w:rsidR="007057CD"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w:t>
      </w:r>
      <w:r w:rsidR="007057CD"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asocierii au obligația de a răspunde observațiilor formulate de administratorul</w:t>
      </w:r>
      <w:r w:rsidR="007057CD"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w:t>
      </w:r>
      <w:r w:rsidR="007057CD"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 xml:space="preserve">dezvoltatorul infrastructurii rutiere, astfel încât documentațiile </w:t>
      </w:r>
      <w:proofErr w:type="spellStart"/>
      <w:r w:rsidRPr="00CE6C6B">
        <w:rPr>
          <w:rFonts w:ascii="Trebuchet MS" w:hAnsi="Trebuchet MS"/>
          <w:color w:val="000000" w:themeColor="text1"/>
          <w:sz w:val="24"/>
          <w:szCs w:val="24"/>
        </w:rPr>
        <w:t>tehnico</w:t>
      </w:r>
      <w:proofErr w:type="spellEnd"/>
      <w:r w:rsidRPr="00CE6C6B">
        <w:rPr>
          <w:rFonts w:ascii="Trebuchet MS" w:hAnsi="Trebuchet MS"/>
          <w:color w:val="000000" w:themeColor="text1"/>
          <w:sz w:val="24"/>
          <w:szCs w:val="24"/>
        </w:rPr>
        <w:t>-economice să fie completate la standardele prevăzute de normativele tehnice în vigoare.</w:t>
      </w:r>
    </w:p>
    <w:p w14:paraId="3C067C86" w14:textId="43A70487" w:rsidR="00897C8E" w:rsidRPr="00CE6C6B" w:rsidRDefault="00897C8E" w:rsidP="00897C8E">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 xml:space="preserve">(7) Administratorul/dezvoltatorul de infrastructură rutieră </w:t>
      </w:r>
      <w:r w:rsidR="00FD0EB5" w:rsidRPr="00CE6C6B">
        <w:rPr>
          <w:rFonts w:ascii="Trebuchet MS" w:hAnsi="Trebuchet MS"/>
          <w:color w:val="000000" w:themeColor="text1"/>
          <w:sz w:val="24"/>
          <w:szCs w:val="24"/>
        </w:rPr>
        <w:t>îndeplinește demersurile necesare în vederea aprobării</w:t>
      </w:r>
      <w:r w:rsidR="00BC734F" w:rsidRPr="00CE6C6B">
        <w:rPr>
          <w:rFonts w:ascii="Trebuchet MS" w:hAnsi="Trebuchet MS"/>
          <w:color w:val="000000" w:themeColor="text1"/>
          <w:sz w:val="24"/>
          <w:szCs w:val="24"/>
        </w:rPr>
        <w:t xml:space="preserve">, conform prevederilor legale </w:t>
      </w:r>
      <w:proofErr w:type="spellStart"/>
      <w:r w:rsidR="00BC734F" w:rsidRPr="00CE6C6B">
        <w:rPr>
          <w:rFonts w:ascii="Tahoma" w:hAnsi="Tahoma" w:cs="Tahoma"/>
          <w:color w:val="000000" w:themeColor="text1"/>
          <w:sz w:val="24"/>
          <w:szCs w:val="24"/>
        </w:rPr>
        <w:t>ȋ</w:t>
      </w:r>
      <w:r w:rsidR="00BC734F" w:rsidRPr="00CE6C6B">
        <w:rPr>
          <w:rFonts w:ascii="Trebuchet MS" w:hAnsi="Trebuchet MS"/>
          <w:color w:val="000000" w:themeColor="text1"/>
          <w:sz w:val="24"/>
          <w:szCs w:val="24"/>
        </w:rPr>
        <w:t>n</w:t>
      </w:r>
      <w:proofErr w:type="spellEnd"/>
      <w:r w:rsidR="00BC734F" w:rsidRPr="00CE6C6B">
        <w:rPr>
          <w:rFonts w:ascii="Trebuchet MS" w:hAnsi="Trebuchet MS"/>
          <w:color w:val="000000" w:themeColor="text1"/>
          <w:sz w:val="24"/>
          <w:szCs w:val="24"/>
        </w:rPr>
        <w:t xml:space="preserve"> vigoare, a documentațiilor </w:t>
      </w:r>
      <w:proofErr w:type="spellStart"/>
      <w:r w:rsidR="00BC734F" w:rsidRPr="00CE6C6B">
        <w:rPr>
          <w:rFonts w:ascii="Trebuchet MS" w:hAnsi="Trebuchet MS"/>
          <w:color w:val="000000" w:themeColor="text1"/>
          <w:sz w:val="24"/>
          <w:szCs w:val="24"/>
        </w:rPr>
        <w:t>tehnico</w:t>
      </w:r>
      <w:proofErr w:type="spellEnd"/>
      <w:r w:rsidR="00BC734F" w:rsidRPr="00CE6C6B">
        <w:rPr>
          <w:rFonts w:ascii="Trebuchet MS" w:hAnsi="Trebuchet MS"/>
          <w:color w:val="000000" w:themeColor="text1"/>
          <w:sz w:val="24"/>
          <w:szCs w:val="24"/>
        </w:rPr>
        <w:t xml:space="preserve">-economice aferente obiectivelor/proiectelor de investiții noi, documentațiilor de avizare a lucrărilor de intervenții, respectiv notelor de </w:t>
      </w:r>
      <w:r w:rsidR="00BC734F" w:rsidRPr="00CE6C6B">
        <w:rPr>
          <w:rFonts w:ascii="Trebuchet MS" w:hAnsi="Trebuchet MS"/>
          <w:color w:val="000000" w:themeColor="text1"/>
          <w:sz w:val="24"/>
          <w:szCs w:val="24"/>
        </w:rPr>
        <w:lastRenderedPageBreak/>
        <w:t>fundamentare privind necesitatea și oportunitatea efectuării cheltuielilor aferente celorlalte categorii de investiții incluse la poziția C «Alte cheltuieli de investiții» care se finanțează, potrivit legii, din fonduri publice</w:t>
      </w:r>
      <w:r w:rsidRPr="00CE6C6B">
        <w:rPr>
          <w:rFonts w:ascii="Trebuchet MS" w:hAnsi="Trebuchet MS"/>
          <w:color w:val="000000" w:themeColor="text1"/>
          <w:sz w:val="24"/>
          <w:szCs w:val="24"/>
        </w:rPr>
        <w:t>.</w:t>
      </w:r>
    </w:p>
    <w:p w14:paraId="5FE4066E" w14:textId="031022B0" w:rsidR="00897C8E" w:rsidRPr="00CE6C6B" w:rsidRDefault="00897C8E" w:rsidP="00897C8E">
      <w:pPr>
        <w:jc w:val="both"/>
        <w:rPr>
          <w:rFonts w:ascii="Trebuchet MS" w:hAnsi="Trebuchet MS"/>
          <w:color w:val="000000" w:themeColor="text1"/>
          <w:sz w:val="24"/>
          <w:szCs w:val="24"/>
        </w:rPr>
      </w:pPr>
      <w:r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ab/>
        <w:t>(8) Predarea</w:t>
      </w:r>
      <w:r w:rsidR="007057CD"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w:t>
      </w:r>
      <w:r w:rsidR="007057CD"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 xml:space="preserve">primirea documentațiilor </w:t>
      </w:r>
      <w:proofErr w:type="spellStart"/>
      <w:r w:rsidRPr="00CE6C6B">
        <w:rPr>
          <w:rFonts w:ascii="Trebuchet MS" w:hAnsi="Trebuchet MS"/>
          <w:color w:val="000000" w:themeColor="text1"/>
          <w:sz w:val="24"/>
          <w:szCs w:val="24"/>
        </w:rPr>
        <w:t>tehnico</w:t>
      </w:r>
      <w:proofErr w:type="spellEnd"/>
      <w:r w:rsidRPr="00CE6C6B">
        <w:rPr>
          <w:rFonts w:ascii="Trebuchet MS" w:hAnsi="Trebuchet MS"/>
          <w:color w:val="000000" w:themeColor="text1"/>
          <w:sz w:val="24"/>
          <w:szCs w:val="24"/>
        </w:rPr>
        <w:t>-economice are loc pe bază de protocol încheiat între unitățile administrativ-teritoriale/asociațiile de dezvoltare intercomunitară</w:t>
      </w:r>
      <w:r w:rsidR="007057CD"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w:t>
      </w:r>
      <w:r w:rsidR="007057CD"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asocierile dintre aceștia existente la nivel local și administratorul</w:t>
      </w:r>
      <w:r w:rsidR="007057CD"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w:t>
      </w:r>
      <w:r w:rsidR="007057CD"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dezvoltatorul infrastructurii de transport, care va cuprinde:</w:t>
      </w:r>
    </w:p>
    <w:p w14:paraId="49D79D6D" w14:textId="77777777" w:rsidR="00897C8E" w:rsidRPr="00CE6C6B" w:rsidRDefault="00897C8E" w:rsidP="00897C8E">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a) date referitoare la prestatorul de servicii;</w:t>
      </w:r>
    </w:p>
    <w:p w14:paraId="6FBF34EA" w14:textId="77777777" w:rsidR="00897C8E" w:rsidRPr="00CE6C6B" w:rsidRDefault="00897C8E" w:rsidP="00897C8E">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b) valoarea contractelor încheiate;</w:t>
      </w:r>
    </w:p>
    <w:p w14:paraId="155DD871" w14:textId="77777777" w:rsidR="00897C8E" w:rsidRPr="00CE6C6B" w:rsidRDefault="00897C8E" w:rsidP="00897C8E">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c) valoarea plăților efectuate;</w:t>
      </w:r>
    </w:p>
    <w:p w14:paraId="4C451C06" w14:textId="77777777" w:rsidR="00897C8E" w:rsidRPr="00CE6C6B" w:rsidRDefault="00897C8E" w:rsidP="00897C8E">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d) procesele-verbale de recepție;</w:t>
      </w:r>
    </w:p>
    <w:p w14:paraId="1250FC22" w14:textId="77777777" w:rsidR="00897C8E" w:rsidRPr="00CE6C6B" w:rsidRDefault="00897C8E" w:rsidP="00897C8E">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e) alte documente și informații pe care părțile le consideră necesare.</w:t>
      </w:r>
    </w:p>
    <w:p w14:paraId="47E551AF" w14:textId="58740DE5" w:rsidR="00897C8E" w:rsidRPr="00CE6C6B" w:rsidRDefault="00897C8E" w:rsidP="00897C8E">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(9) Protocolul de predare-primire încheiat conform alin. (8) are valoare de document justificativ pentru administratorul</w:t>
      </w:r>
      <w:r w:rsidR="007057CD"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w:t>
      </w:r>
      <w:r w:rsidR="007057CD"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 xml:space="preserve">dezvoltatorul infrastructurii pentru înregistrarea în evidențele contabile a contravalorii documentațiilor </w:t>
      </w:r>
      <w:proofErr w:type="spellStart"/>
      <w:r w:rsidRPr="00CE6C6B">
        <w:rPr>
          <w:rFonts w:ascii="Trebuchet MS" w:hAnsi="Trebuchet MS"/>
          <w:color w:val="000000" w:themeColor="text1"/>
          <w:sz w:val="24"/>
          <w:szCs w:val="24"/>
        </w:rPr>
        <w:t>tehnico</w:t>
      </w:r>
      <w:proofErr w:type="spellEnd"/>
      <w:r w:rsidRPr="00CE6C6B">
        <w:rPr>
          <w:rFonts w:ascii="Trebuchet MS" w:hAnsi="Trebuchet MS"/>
          <w:color w:val="000000" w:themeColor="text1"/>
          <w:sz w:val="24"/>
          <w:szCs w:val="24"/>
        </w:rPr>
        <w:t>-economice elaborate.</w:t>
      </w:r>
    </w:p>
    <w:p w14:paraId="437B7C4B" w14:textId="7B383E4A" w:rsidR="00897C8E" w:rsidRPr="00CE6C6B" w:rsidRDefault="00897C8E" w:rsidP="00897C8E">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(10) Administratorul/dezvoltatorul infrastructurii rutiere se subrogă în drepturile și obligațiile ce decurg din contractele</w:t>
      </w:r>
      <w:r w:rsidR="00826401" w:rsidRPr="00CE6C6B">
        <w:rPr>
          <w:rFonts w:ascii="Trebuchet MS" w:hAnsi="Trebuchet MS"/>
          <w:color w:val="000000" w:themeColor="text1"/>
          <w:sz w:val="24"/>
          <w:szCs w:val="24"/>
        </w:rPr>
        <w:t xml:space="preserve"> prevăzute la alin. (2)</w:t>
      </w:r>
      <w:r w:rsidRPr="00CE6C6B">
        <w:rPr>
          <w:rFonts w:ascii="Trebuchet MS" w:hAnsi="Trebuchet MS"/>
          <w:color w:val="000000" w:themeColor="text1"/>
          <w:sz w:val="24"/>
          <w:szCs w:val="24"/>
        </w:rPr>
        <w:t xml:space="preserve"> încheiate legal de către unitățile administrativ-teritoriale/asociațiile de dezvoltare intercomunitară</w:t>
      </w:r>
      <w:r w:rsidR="007057CD"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w:t>
      </w:r>
      <w:r w:rsidR="007057CD"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asocieri</w:t>
      </w:r>
      <w:r w:rsidR="000317C0" w:rsidRPr="00CE6C6B">
        <w:rPr>
          <w:rFonts w:ascii="Trebuchet MS" w:hAnsi="Trebuchet MS"/>
          <w:color w:val="000000" w:themeColor="text1"/>
          <w:sz w:val="24"/>
          <w:szCs w:val="24"/>
        </w:rPr>
        <w:t>,</w:t>
      </w:r>
      <w:r w:rsidRPr="00CE6C6B">
        <w:rPr>
          <w:rFonts w:ascii="Trebuchet MS" w:hAnsi="Trebuchet MS"/>
          <w:color w:val="000000" w:themeColor="text1"/>
          <w:sz w:val="24"/>
          <w:szCs w:val="24"/>
        </w:rPr>
        <w:t xml:space="preserve"> pe bază de act adițional, prin voința părților, cu respectarea prevederilor legale în vigoare.</w:t>
      </w:r>
    </w:p>
    <w:p w14:paraId="735C1B4A" w14:textId="470390B0" w:rsidR="00897C8E" w:rsidRPr="00CE6C6B" w:rsidRDefault="00897C8E" w:rsidP="00897C8E">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 xml:space="preserve">(11) Responsabilitatea pentru elaborarea documentațiilor </w:t>
      </w:r>
      <w:proofErr w:type="spellStart"/>
      <w:r w:rsidRPr="00CE6C6B">
        <w:rPr>
          <w:rFonts w:ascii="Trebuchet MS" w:hAnsi="Trebuchet MS"/>
          <w:color w:val="000000" w:themeColor="text1"/>
          <w:sz w:val="24"/>
          <w:szCs w:val="24"/>
        </w:rPr>
        <w:t>tehnico</w:t>
      </w:r>
      <w:proofErr w:type="spellEnd"/>
      <w:r w:rsidRPr="00CE6C6B">
        <w:rPr>
          <w:rFonts w:ascii="Trebuchet MS" w:hAnsi="Trebuchet MS"/>
          <w:color w:val="000000" w:themeColor="text1"/>
          <w:sz w:val="24"/>
          <w:szCs w:val="24"/>
        </w:rPr>
        <w:t xml:space="preserve">-economice rămâne aceeași cu cea prevăzută de lege pentru proiectanți/consultanți, după caz, pe durata implementării proiectelor de infrastructură de transport pentru care s-a încheiat protocol de colaborare potrivit prevederilor prezentei </w:t>
      </w:r>
      <w:r w:rsidR="00E10B66" w:rsidRPr="00CE6C6B">
        <w:rPr>
          <w:rFonts w:ascii="Trebuchet MS" w:hAnsi="Trebuchet MS"/>
          <w:color w:val="000000" w:themeColor="text1"/>
          <w:sz w:val="24"/>
          <w:szCs w:val="24"/>
        </w:rPr>
        <w:t>ordonanțe</w:t>
      </w:r>
      <w:r w:rsidR="00C74BAA" w:rsidRPr="00CE6C6B">
        <w:rPr>
          <w:rFonts w:ascii="Trebuchet MS" w:hAnsi="Trebuchet MS"/>
          <w:color w:val="000000" w:themeColor="text1"/>
          <w:sz w:val="24"/>
          <w:szCs w:val="24"/>
        </w:rPr>
        <w:t xml:space="preserve"> de urgență</w:t>
      </w:r>
      <w:r w:rsidRPr="00CE6C6B">
        <w:rPr>
          <w:rFonts w:ascii="Trebuchet MS" w:hAnsi="Trebuchet MS"/>
          <w:color w:val="000000" w:themeColor="text1"/>
          <w:sz w:val="24"/>
          <w:szCs w:val="24"/>
        </w:rPr>
        <w:t>.</w:t>
      </w:r>
    </w:p>
    <w:p w14:paraId="2F8FE21E" w14:textId="32881A89" w:rsidR="00897C8E" w:rsidRPr="00CE6C6B" w:rsidRDefault="00897C8E" w:rsidP="00897C8E">
      <w:pPr>
        <w:pStyle w:val="al"/>
        <w:spacing w:before="0" w:beforeAutospacing="0" w:after="0" w:afterAutospacing="0"/>
        <w:ind w:firstLine="708"/>
        <w:jc w:val="both"/>
        <w:rPr>
          <w:rFonts w:ascii="Trebuchet MS" w:hAnsi="Trebuchet MS"/>
          <w:color w:val="000000" w:themeColor="text1"/>
        </w:rPr>
      </w:pPr>
      <w:r w:rsidRPr="00CE6C6B">
        <w:rPr>
          <w:rFonts w:ascii="Trebuchet MS" w:hAnsi="Trebuchet MS"/>
          <w:color w:val="000000" w:themeColor="text1"/>
        </w:rPr>
        <w:t xml:space="preserve">(12) Pentru efectuarea cheltuielilor necesare pentru elaborarea documentației </w:t>
      </w:r>
      <w:proofErr w:type="spellStart"/>
      <w:r w:rsidRPr="00CE6C6B">
        <w:rPr>
          <w:rFonts w:ascii="Trebuchet MS" w:hAnsi="Trebuchet MS"/>
          <w:color w:val="000000" w:themeColor="text1"/>
        </w:rPr>
        <w:t>tehnico</w:t>
      </w:r>
      <w:proofErr w:type="spellEnd"/>
      <w:r w:rsidRPr="00CE6C6B">
        <w:rPr>
          <w:rFonts w:ascii="Trebuchet MS" w:hAnsi="Trebuchet MS"/>
          <w:color w:val="000000" w:themeColor="text1"/>
        </w:rPr>
        <w:t xml:space="preserve">-economice </w:t>
      </w:r>
      <w:r w:rsidR="00D33F44" w:rsidRPr="00CE6C6B">
        <w:rPr>
          <w:rFonts w:ascii="Trebuchet MS" w:hAnsi="Trebuchet MS"/>
          <w:color w:val="000000" w:themeColor="text1"/>
        </w:rPr>
        <w:t xml:space="preserve">unitățile administrativ-teritoriale/asociațiile de dezvoltare intercomunitară / asocieri, în calitate de </w:t>
      </w:r>
      <w:r w:rsidRPr="00CE6C6B">
        <w:rPr>
          <w:rFonts w:ascii="Trebuchet MS" w:hAnsi="Trebuchet MS"/>
          <w:color w:val="000000" w:themeColor="text1"/>
        </w:rPr>
        <w:t>beneficiar</w:t>
      </w:r>
      <w:r w:rsidR="00D33F44" w:rsidRPr="00CE6C6B">
        <w:rPr>
          <w:rFonts w:ascii="Trebuchet MS" w:hAnsi="Trebuchet MS"/>
          <w:color w:val="000000" w:themeColor="text1"/>
        </w:rPr>
        <w:t xml:space="preserve"> a</w:t>
      </w:r>
      <w:r w:rsidRPr="00CE6C6B">
        <w:rPr>
          <w:rFonts w:ascii="Trebuchet MS" w:hAnsi="Trebuchet MS"/>
          <w:color w:val="000000" w:themeColor="text1"/>
        </w:rPr>
        <w:t xml:space="preserve">l proiectului </w:t>
      </w:r>
      <w:r w:rsidR="00D33F44" w:rsidRPr="00CE6C6B">
        <w:rPr>
          <w:rFonts w:ascii="Trebuchet MS" w:hAnsi="Trebuchet MS"/>
          <w:color w:val="000000" w:themeColor="text1"/>
        </w:rPr>
        <w:t xml:space="preserve">vor </w:t>
      </w:r>
      <w:r w:rsidRPr="00CE6C6B">
        <w:rPr>
          <w:rFonts w:ascii="Trebuchet MS" w:hAnsi="Trebuchet MS"/>
          <w:color w:val="000000" w:themeColor="text1"/>
        </w:rPr>
        <w:t xml:space="preserve">depune la Autoritatea de Management/ Organismul Intermediar cereri de </w:t>
      </w:r>
      <w:r w:rsidR="00D33F44" w:rsidRPr="00CE6C6B">
        <w:rPr>
          <w:rFonts w:ascii="Trebuchet MS" w:hAnsi="Trebuchet MS"/>
          <w:color w:val="000000" w:themeColor="text1"/>
        </w:rPr>
        <w:t>finanțare</w:t>
      </w:r>
      <w:r w:rsidR="00D06717" w:rsidRPr="00CE6C6B">
        <w:rPr>
          <w:rFonts w:ascii="Trebuchet MS" w:hAnsi="Trebuchet MS"/>
          <w:color w:val="000000" w:themeColor="text1"/>
        </w:rPr>
        <w:t xml:space="preserve"> și cereri de rambursare corespunzătoare</w:t>
      </w:r>
      <w:r w:rsidRPr="00CE6C6B">
        <w:rPr>
          <w:rFonts w:ascii="Trebuchet MS" w:hAnsi="Trebuchet MS"/>
          <w:color w:val="000000" w:themeColor="text1"/>
        </w:rPr>
        <w:t>.</w:t>
      </w:r>
    </w:p>
    <w:p w14:paraId="3DE252AB" w14:textId="119364FA" w:rsidR="00897C8E" w:rsidRPr="00CE6C6B" w:rsidRDefault="00897C8E" w:rsidP="00897C8E">
      <w:pPr>
        <w:pStyle w:val="al"/>
        <w:spacing w:before="0" w:beforeAutospacing="0" w:after="0" w:afterAutospacing="0"/>
        <w:ind w:firstLine="708"/>
        <w:jc w:val="both"/>
        <w:rPr>
          <w:rFonts w:ascii="Trebuchet MS" w:hAnsi="Trebuchet MS"/>
          <w:color w:val="000000" w:themeColor="text1"/>
        </w:rPr>
      </w:pPr>
      <w:r w:rsidRPr="00CE6C6B">
        <w:rPr>
          <w:rFonts w:ascii="Trebuchet MS" w:hAnsi="Trebuchet MS"/>
          <w:color w:val="000000" w:themeColor="text1"/>
        </w:rPr>
        <w:t xml:space="preserve">(13) </w:t>
      </w:r>
      <w:r w:rsidR="003D1C05" w:rsidRPr="00CE6C6B">
        <w:rPr>
          <w:rFonts w:ascii="Trebuchet MS" w:hAnsi="Trebuchet MS"/>
          <w:color w:val="000000" w:themeColor="text1"/>
        </w:rPr>
        <w:t>Prin derogare de la prevederile art. 6 alin. (2) din Ordonanța de urgență a Guvernului nr. 40/2015, c</w:t>
      </w:r>
      <w:r w:rsidRPr="00CE6C6B">
        <w:rPr>
          <w:rFonts w:ascii="Trebuchet MS" w:hAnsi="Trebuchet MS"/>
          <w:color w:val="000000" w:themeColor="text1"/>
        </w:rPr>
        <w:t xml:space="preserve">heltuielile generate de elaborarea documentațiilor </w:t>
      </w:r>
      <w:proofErr w:type="spellStart"/>
      <w:r w:rsidRPr="00CE6C6B">
        <w:rPr>
          <w:rFonts w:ascii="Trebuchet MS" w:hAnsi="Trebuchet MS"/>
          <w:color w:val="000000" w:themeColor="text1"/>
        </w:rPr>
        <w:t>tehnico</w:t>
      </w:r>
      <w:proofErr w:type="spellEnd"/>
      <w:r w:rsidRPr="00CE6C6B">
        <w:rPr>
          <w:rFonts w:ascii="Trebuchet MS" w:hAnsi="Trebuchet MS"/>
          <w:color w:val="000000" w:themeColor="text1"/>
        </w:rPr>
        <w:t xml:space="preserve">-economice prevăzute la alin.(1) se cuprind în bugetul Ministerului Transporturilor, Infrastructurii și Comunicațiilor, , conform contractelor/deciziilor/ordinelor de finanțare. </w:t>
      </w:r>
    </w:p>
    <w:p w14:paraId="2E8A45AF" w14:textId="01509F70" w:rsidR="00897C8E" w:rsidRPr="00CE6C6B" w:rsidRDefault="00897C8E" w:rsidP="00897C8E">
      <w:pPr>
        <w:pStyle w:val="al"/>
        <w:spacing w:before="0" w:beforeAutospacing="0" w:after="0" w:afterAutospacing="0"/>
        <w:ind w:firstLine="708"/>
        <w:jc w:val="both"/>
        <w:rPr>
          <w:rFonts w:ascii="Trebuchet MS" w:hAnsi="Trebuchet MS"/>
          <w:color w:val="000000" w:themeColor="text1"/>
        </w:rPr>
      </w:pPr>
      <w:r w:rsidRPr="00CE6C6B" w:rsidDel="005413AA">
        <w:rPr>
          <w:rFonts w:ascii="Trebuchet MS" w:hAnsi="Trebuchet MS"/>
          <w:color w:val="000000" w:themeColor="text1"/>
        </w:rPr>
        <w:t xml:space="preserve"> </w:t>
      </w:r>
      <w:r w:rsidRPr="00CE6C6B">
        <w:rPr>
          <w:rFonts w:ascii="Trebuchet MS" w:hAnsi="Trebuchet MS"/>
          <w:color w:val="000000" w:themeColor="text1"/>
        </w:rPr>
        <w:t xml:space="preserve">(14) Lunar sau ori de câte ori este necesar, Ministerul Transporturilor, Infrastructurii și Comunicațiilor în calitate de ordonator principal de credite solicită Ministerului Finanțelor Publice deschiderea de credite bugetare pe seama cererilor de fonduri formulate de </w:t>
      </w:r>
      <w:r w:rsidR="00C74BAA" w:rsidRPr="00CE6C6B">
        <w:rPr>
          <w:rFonts w:ascii="Trebuchet MS" w:hAnsi="Trebuchet MS"/>
          <w:color w:val="000000" w:themeColor="text1"/>
        </w:rPr>
        <w:t>unitățile administrativ teritoriale</w:t>
      </w:r>
      <w:r w:rsidRPr="00CE6C6B">
        <w:rPr>
          <w:rFonts w:ascii="Trebuchet MS" w:hAnsi="Trebuchet MS"/>
          <w:color w:val="000000" w:themeColor="text1"/>
        </w:rPr>
        <w:t>/asociațiile de dezvoltare intercomunitară</w:t>
      </w:r>
      <w:r w:rsidR="007057CD" w:rsidRPr="00CE6C6B">
        <w:rPr>
          <w:rFonts w:ascii="Trebuchet MS" w:hAnsi="Trebuchet MS"/>
          <w:color w:val="000000" w:themeColor="text1"/>
        </w:rPr>
        <w:t xml:space="preserve"> </w:t>
      </w:r>
      <w:r w:rsidRPr="00CE6C6B">
        <w:rPr>
          <w:rFonts w:ascii="Trebuchet MS" w:hAnsi="Trebuchet MS"/>
          <w:color w:val="000000" w:themeColor="text1"/>
        </w:rPr>
        <w:t>/</w:t>
      </w:r>
      <w:r w:rsidR="007057CD" w:rsidRPr="00CE6C6B">
        <w:rPr>
          <w:rFonts w:ascii="Trebuchet MS" w:hAnsi="Trebuchet MS"/>
          <w:color w:val="000000" w:themeColor="text1"/>
        </w:rPr>
        <w:t xml:space="preserve"> </w:t>
      </w:r>
      <w:r w:rsidRPr="00CE6C6B">
        <w:rPr>
          <w:rFonts w:ascii="Trebuchet MS" w:hAnsi="Trebuchet MS"/>
          <w:color w:val="000000" w:themeColor="text1"/>
        </w:rPr>
        <w:t>asocierile dintre aceștia.</w:t>
      </w:r>
    </w:p>
    <w:p w14:paraId="09A02311" w14:textId="77777777" w:rsidR="00897C8E" w:rsidRPr="00CE6C6B" w:rsidRDefault="00897C8E" w:rsidP="00897C8E">
      <w:pPr>
        <w:pStyle w:val="al"/>
        <w:spacing w:before="0" w:beforeAutospacing="0" w:after="0" w:afterAutospacing="0"/>
        <w:ind w:firstLine="708"/>
        <w:jc w:val="both"/>
        <w:rPr>
          <w:rFonts w:ascii="Trebuchet MS" w:hAnsi="Trebuchet MS"/>
          <w:color w:val="000000" w:themeColor="text1"/>
        </w:rPr>
      </w:pPr>
      <w:r w:rsidRPr="00CE6C6B">
        <w:rPr>
          <w:rFonts w:ascii="Trebuchet MS" w:hAnsi="Trebuchet MS"/>
          <w:color w:val="000000" w:themeColor="text1"/>
        </w:rPr>
        <w:t>(15) În limita creditelor bugetare deschise și repartizate, Ministerul Transporturilor, Infrastructurii și Comunicațiilor virează, pe bază de ordin de plată pentru Trezoreria Statului sumele corespunzătoare în conturile de venituri ale bugetelor locale conform indicatorilor din clasificația bugetară.</w:t>
      </w:r>
    </w:p>
    <w:p w14:paraId="5F6E0A82" w14:textId="04A0DB34" w:rsidR="00897C8E" w:rsidRPr="00CE6C6B" w:rsidRDefault="00897C8E" w:rsidP="00897C8E">
      <w:pPr>
        <w:ind w:firstLine="708"/>
        <w:jc w:val="both"/>
        <w:rPr>
          <w:rFonts w:ascii="Trebuchet MS" w:hAnsi="Trebuchet MS"/>
          <w:color w:val="000000" w:themeColor="text1"/>
          <w:sz w:val="24"/>
          <w:szCs w:val="24"/>
          <w:lang w:eastAsia="ro-RO"/>
        </w:rPr>
      </w:pPr>
      <w:r w:rsidRPr="00CE6C6B">
        <w:rPr>
          <w:rFonts w:ascii="Trebuchet MS" w:hAnsi="Trebuchet MS"/>
          <w:color w:val="000000" w:themeColor="text1"/>
          <w:sz w:val="24"/>
          <w:szCs w:val="24"/>
          <w:lang w:eastAsia="ro-RO"/>
        </w:rPr>
        <w:t>(16) Se autorizează Autoritatea de Management a Programului Operațional Infrastructură Mare, la propunerea Organismului Intermediar pentru Transport, să ia măsurile legale necesare pentru includerea ca beneficiari în cadrul programului operațional a u</w:t>
      </w:r>
      <w:r w:rsidRPr="00CE6C6B">
        <w:rPr>
          <w:rFonts w:ascii="Trebuchet MS" w:hAnsi="Trebuchet MS"/>
          <w:color w:val="000000" w:themeColor="text1"/>
          <w:sz w:val="24"/>
          <w:szCs w:val="24"/>
        </w:rPr>
        <w:t xml:space="preserve">nităților administrativ-teritoriale </w:t>
      </w:r>
      <w:r w:rsidRPr="00CE6C6B">
        <w:rPr>
          <w:rFonts w:ascii="Trebuchet MS" w:hAnsi="Trebuchet MS"/>
          <w:color w:val="000000" w:themeColor="text1"/>
          <w:sz w:val="24"/>
          <w:szCs w:val="24"/>
          <w:lang w:eastAsia="ro-RO"/>
        </w:rPr>
        <w:t xml:space="preserve">sau, după caz, a </w:t>
      </w:r>
      <w:r w:rsidR="00C74BAA" w:rsidRPr="00CE6C6B">
        <w:rPr>
          <w:rFonts w:ascii="Trebuchet MS" w:hAnsi="Trebuchet MS"/>
          <w:color w:val="000000" w:themeColor="text1"/>
          <w:sz w:val="24"/>
          <w:szCs w:val="24"/>
          <w:lang w:eastAsia="ro-RO"/>
        </w:rPr>
        <w:t>asociațiilor de dezvoltare intercomunitară</w:t>
      </w:r>
      <w:r w:rsidR="00C74BAA" w:rsidRPr="00CE6C6B" w:rsidDel="00C74BAA">
        <w:rPr>
          <w:rFonts w:ascii="Trebuchet MS" w:hAnsi="Trebuchet MS"/>
          <w:color w:val="000000" w:themeColor="text1"/>
          <w:sz w:val="24"/>
          <w:szCs w:val="24"/>
          <w:lang w:eastAsia="ro-RO"/>
        </w:rPr>
        <w:t xml:space="preserve"> </w:t>
      </w:r>
      <w:r w:rsidRPr="00CE6C6B">
        <w:rPr>
          <w:rFonts w:ascii="Trebuchet MS" w:hAnsi="Trebuchet MS"/>
          <w:color w:val="000000" w:themeColor="text1"/>
          <w:sz w:val="24"/>
          <w:szCs w:val="24"/>
          <w:lang w:eastAsia="ro-RO"/>
        </w:rPr>
        <w:t xml:space="preserve"> înființate de acestea sau a asocierilor dintre aceștia.</w:t>
      </w:r>
    </w:p>
    <w:p w14:paraId="0B48A5FE" w14:textId="3B80DCAC" w:rsidR="0006390F" w:rsidRPr="00CE6C6B" w:rsidRDefault="00897C8E" w:rsidP="00C90A48">
      <w:pPr>
        <w:jc w:val="both"/>
        <w:rPr>
          <w:rFonts w:ascii="Trebuchet MS" w:hAnsi="Trebuchet MS"/>
          <w:b/>
          <w:bCs/>
          <w:color w:val="000000" w:themeColor="text1"/>
          <w:sz w:val="24"/>
          <w:szCs w:val="24"/>
        </w:rPr>
      </w:pPr>
      <w:r w:rsidRPr="00CE6C6B">
        <w:rPr>
          <w:rFonts w:ascii="Trebuchet MS" w:hAnsi="Trebuchet MS"/>
          <w:color w:val="000000" w:themeColor="text1"/>
          <w:sz w:val="24"/>
          <w:szCs w:val="24"/>
          <w:lang w:eastAsia="ro-RO"/>
        </w:rPr>
        <w:tab/>
        <w:t xml:space="preserve">(17) Organismul Intermediar pentru Transport încheie contracte de finanțare cu </w:t>
      </w:r>
      <w:r w:rsidRPr="00CE6C6B">
        <w:rPr>
          <w:rFonts w:ascii="Trebuchet MS" w:hAnsi="Trebuchet MS"/>
          <w:color w:val="000000" w:themeColor="text1"/>
          <w:sz w:val="24"/>
          <w:szCs w:val="24"/>
        </w:rPr>
        <w:t>unitățile administrativ-teritoriale</w:t>
      </w:r>
      <w:r w:rsidR="007057CD"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lang w:eastAsia="ro-RO"/>
        </w:rPr>
        <w:t>/</w:t>
      </w:r>
      <w:r w:rsidR="007057CD" w:rsidRPr="00CE6C6B">
        <w:rPr>
          <w:rFonts w:ascii="Trebuchet MS" w:hAnsi="Trebuchet MS"/>
          <w:color w:val="000000" w:themeColor="text1"/>
          <w:sz w:val="24"/>
          <w:szCs w:val="24"/>
          <w:lang w:eastAsia="ro-RO"/>
        </w:rPr>
        <w:t xml:space="preserve"> </w:t>
      </w:r>
      <w:r w:rsidRPr="00CE6C6B">
        <w:rPr>
          <w:rFonts w:ascii="Trebuchet MS" w:hAnsi="Trebuchet MS"/>
          <w:color w:val="000000" w:themeColor="text1"/>
          <w:sz w:val="24"/>
          <w:szCs w:val="24"/>
          <w:lang w:eastAsia="ro-RO"/>
        </w:rPr>
        <w:t>asociațiile de dezvoltare intercomunitară</w:t>
      </w:r>
      <w:r w:rsidR="007057CD" w:rsidRPr="00CE6C6B">
        <w:rPr>
          <w:rFonts w:ascii="Trebuchet MS" w:hAnsi="Trebuchet MS"/>
          <w:color w:val="000000" w:themeColor="text1"/>
          <w:sz w:val="24"/>
          <w:szCs w:val="24"/>
          <w:lang w:eastAsia="ro-RO"/>
        </w:rPr>
        <w:t xml:space="preserve"> </w:t>
      </w:r>
      <w:r w:rsidRPr="00CE6C6B">
        <w:rPr>
          <w:rFonts w:ascii="Trebuchet MS" w:hAnsi="Trebuchet MS"/>
          <w:color w:val="000000" w:themeColor="text1"/>
          <w:sz w:val="24"/>
          <w:szCs w:val="24"/>
          <w:lang w:eastAsia="ro-RO"/>
        </w:rPr>
        <w:t>/</w:t>
      </w:r>
      <w:r w:rsidR="007057CD" w:rsidRPr="00CE6C6B">
        <w:rPr>
          <w:rFonts w:ascii="Trebuchet MS" w:hAnsi="Trebuchet MS"/>
          <w:color w:val="000000" w:themeColor="text1"/>
          <w:sz w:val="24"/>
          <w:szCs w:val="24"/>
          <w:lang w:eastAsia="ro-RO"/>
        </w:rPr>
        <w:t xml:space="preserve"> </w:t>
      </w:r>
      <w:r w:rsidRPr="00CE6C6B">
        <w:rPr>
          <w:rFonts w:ascii="Trebuchet MS" w:hAnsi="Trebuchet MS"/>
          <w:color w:val="000000" w:themeColor="text1"/>
          <w:sz w:val="24"/>
          <w:szCs w:val="24"/>
          <w:lang w:eastAsia="ro-RO"/>
        </w:rPr>
        <w:lastRenderedPageBreak/>
        <w:t>asocierile dintre aceștia și se asigură</w:t>
      </w:r>
      <w:r w:rsidR="009357C8" w:rsidRPr="00CE6C6B">
        <w:rPr>
          <w:rFonts w:ascii="Trebuchet MS" w:hAnsi="Trebuchet MS"/>
          <w:color w:val="000000" w:themeColor="text1"/>
          <w:sz w:val="24"/>
          <w:szCs w:val="24"/>
          <w:lang w:eastAsia="ro-RO"/>
        </w:rPr>
        <w:t>,</w:t>
      </w:r>
      <w:r w:rsidRPr="00CE6C6B">
        <w:rPr>
          <w:rFonts w:ascii="Trebuchet MS" w:hAnsi="Trebuchet MS"/>
          <w:color w:val="000000" w:themeColor="text1"/>
          <w:sz w:val="24"/>
          <w:szCs w:val="24"/>
          <w:lang w:eastAsia="ro-RO"/>
        </w:rPr>
        <w:t xml:space="preserve"> odată cu încheierea contractelor de finanțare</w:t>
      </w:r>
      <w:r w:rsidR="009357C8" w:rsidRPr="00CE6C6B">
        <w:rPr>
          <w:rFonts w:ascii="Trebuchet MS" w:hAnsi="Trebuchet MS"/>
          <w:color w:val="000000" w:themeColor="text1"/>
          <w:sz w:val="24"/>
          <w:szCs w:val="24"/>
          <w:lang w:eastAsia="ro-RO"/>
        </w:rPr>
        <w:t>,</w:t>
      </w:r>
      <w:r w:rsidRPr="00CE6C6B">
        <w:rPr>
          <w:rFonts w:ascii="Trebuchet MS" w:hAnsi="Trebuchet MS"/>
          <w:color w:val="000000" w:themeColor="text1"/>
          <w:sz w:val="24"/>
          <w:szCs w:val="24"/>
          <w:lang w:eastAsia="ro-RO"/>
        </w:rPr>
        <w:t xml:space="preserve"> că acestea au capacitate de administrare și financiară pentru elaborarea documentațiilor </w:t>
      </w:r>
      <w:proofErr w:type="spellStart"/>
      <w:r w:rsidRPr="00CE6C6B">
        <w:rPr>
          <w:rFonts w:ascii="Trebuchet MS" w:hAnsi="Trebuchet MS"/>
          <w:color w:val="000000" w:themeColor="text1"/>
          <w:sz w:val="24"/>
          <w:szCs w:val="24"/>
          <w:lang w:eastAsia="ro-RO"/>
        </w:rPr>
        <w:t>tehnico</w:t>
      </w:r>
      <w:proofErr w:type="spellEnd"/>
      <w:r w:rsidRPr="00CE6C6B">
        <w:rPr>
          <w:rFonts w:ascii="Trebuchet MS" w:hAnsi="Trebuchet MS"/>
          <w:color w:val="000000" w:themeColor="text1"/>
          <w:sz w:val="24"/>
          <w:szCs w:val="24"/>
          <w:lang w:eastAsia="ro-RO"/>
        </w:rPr>
        <w:t xml:space="preserve">-economice și exercită controlul asupra modului de elaborare a documentațiilor </w:t>
      </w:r>
      <w:proofErr w:type="spellStart"/>
      <w:r w:rsidRPr="00CE6C6B">
        <w:rPr>
          <w:rFonts w:ascii="Trebuchet MS" w:hAnsi="Trebuchet MS"/>
          <w:color w:val="000000" w:themeColor="text1"/>
          <w:sz w:val="24"/>
          <w:szCs w:val="24"/>
          <w:lang w:eastAsia="ro-RO"/>
        </w:rPr>
        <w:t>tehnico</w:t>
      </w:r>
      <w:proofErr w:type="spellEnd"/>
      <w:r w:rsidRPr="00CE6C6B">
        <w:rPr>
          <w:rFonts w:ascii="Trebuchet MS" w:hAnsi="Trebuchet MS"/>
          <w:color w:val="000000" w:themeColor="text1"/>
          <w:sz w:val="24"/>
          <w:szCs w:val="24"/>
          <w:lang w:eastAsia="ro-RO"/>
        </w:rPr>
        <w:t xml:space="preserve">-economice. </w:t>
      </w:r>
    </w:p>
    <w:p w14:paraId="599E7E50" w14:textId="77777777" w:rsidR="00C90A48" w:rsidRPr="00CE6C6B" w:rsidRDefault="00C90A48" w:rsidP="00C90A48">
      <w:pPr>
        <w:jc w:val="both"/>
        <w:rPr>
          <w:rFonts w:ascii="Trebuchet MS" w:hAnsi="Trebuchet MS"/>
          <w:b/>
          <w:bCs/>
          <w:color w:val="000000" w:themeColor="text1"/>
          <w:sz w:val="24"/>
          <w:szCs w:val="24"/>
        </w:rPr>
      </w:pPr>
    </w:p>
    <w:p w14:paraId="62C11E05" w14:textId="1F5F5868" w:rsidR="00897C8E" w:rsidRPr="00CE6C6B" w:rsidRDefault="00CB6C86" w:rsidP="00897C8E">
      <w:pPr>
        <w:ind w:firstLine="720"/>
        <w:jc w:val="both"/>
        <w:rPr>
          <w:rFonts w:ascii="Trebuchet MS" w:hAnsi="Trebuchet MS"/>
          <w:color w:val="000000" w:themeColor="text1"/>
          <w:sz w:val="24"/>
          <w:szCs w:val="24"/>
        </w:rPr>
      </w:pPr>
      <w:r w:rsidRPr="00CE6C6B">
        <w:rPr>
          <w:rFonts w:ascii="Trebuchet MS" w:hAnsi="Trebuchet MS"/>
          <w:b/>
          <w:bCs/>
          <w:color w:val="000000" w:themeColor="text1"/>
          <w:sz w:val="24"/>
          <w:szCs w:val="24"/>
        </w:rPr>
        <w:t>Art.1</w:t>
      </w:r>
      <w:r w:rsidR="008122E5" w:rsidRPr="00CE6C6B">
        <w:rPr>
          <w:rFonts w:ascii="Trebuchet MS" w:hAnsi="Trebuchet MS"/>
          <w:b/>
          <w:bCs/>
          <w:color w:val="000000" w:themeColor="text1"/>
          <w:sz w:val="24"/>
          <w:szCs w:val="24"/>
        </w:rPr>
        <w:t>0</w:t>
      </w:r>
      <w:r w:rsidR="00CE6C6B">
        <w:rPr>
          <w:rFonts w:ascii="Trebuchet MS" w:hAnsi="Trebuchet MS"/>
          <w:b/>
          <w:bCs/>
          <w:color w:val="000000" w:themeColor="text1"/>
          <w:sz w:val="24"/>
          <w:szCs w:val="24"/>
        </w:rPr>
        <w:t xml:space="preserve"> - </w:t>
      </w:r>
      <w:r w:rsidR="00897C8E" w:rsidRPr="00CE6C6B">
        <w:rPr>
          <w:rFonts w:ascii="Trebuchet MS" w:hAnsi="Trebuchet MS"/>
          <w:color w:val="000000" w:themeColor="text1"/>
          <w:sz w:val="24"/>
          <w:szCs w:val="24"/>
        </w:rPr>
        <w:t xml:space="preserve">(1) Proiectele de infrastructură strategice de transport feroviar pentru care se acordă sprijin financiar în elaborarea documentațiilor </w:t>
      </w:r>
      <w:proofErr w:type="spellStart"/>
      <w:r w:rsidR="00897C8E" w:rsidRPr="00CE6C6B">
        <w:rPr>
          <w:rFonts w:ascii="Trebuchet MS" w:hAnsi="Trebuchet MS"/>
          <w:color w:val="000000" w:themeColor="text1"/>
          <w:sz w:val="24"/>
          <w:szCs w:val="24"/>
        </w:rPr>
        <w:t>tehnico</w:t>
      </w:r>
      <w:proofErr w:type="spellEnd"/>
      <w:r w:rsidR="00897C8E" w:rsidRPr="00CE6C6B">
        <w:rPr>
          <w:rFonts w:ascii="Trebuchet MS" w:hAnsi="Trebuchet MS"/>
          <w:color w:val="000000" w:themeColor="text1"/>
          <w:sz w:val="24"/>
          <w:szCs w:val="24"/>
        </w:rPr>
        <w:t xml:space="preserve">-economice în conformitate cu prevederile prezentei </w:t>
      </w:r>
      <w:r w:rsidR="007057CD" w:rsidRPr="00CE6C6B">
        <w:rPr>
          <w:rFonts w:ascii="Trebuchet MS" w:hAnsi="Trebuchet MS"/>
          <w:color w:val="000000" w:themeColor="text1"/>
          <w:sz w:val="24"/>
          <w:szCs w:val="24"/>
        </w:rPr>
        <w:t xml:space="preserve">ordonanțe </w:t>
      </w:r>
      <w:r w:rsidR="0087606C" w:rsidRPr="00CE6C6B">
        <w:rPr>
          <w:rFonts w:ascii="Trebuchet MS" w:hAnsi="Trebuchet MS"/>
          <w:color w:val="000000" w:themeColor="text1"/>
          <w:sz w:val="24"/>
          <w:szCs w:val="24"/>
        </w:rPr>
        <w:t xml:space="preserve">de urgență </w:t>
      </w:r>
      <w:r w:rsidR="00897C8E" w:rsidRPr="00CE6C6B">
        <w:rPr>
          <w:rFonts w:ascii="Trebuchet MS" w:hAnsi="Trebuchet MS"/>
          <w:color w:val="000000" w:themeColor="text1"/>
          <w:sz w:val="24"/>
          <w:szCs w:val="24"/>
        </w:rPr>
        <w:t xml:space="preserve">trebuie să respecte una dintre următoarele condiții: </w:t>
      </w:r>
    </w:p>
    <w:p w14:paraId="25A98A99" w14:textId="77777777" w:rsidR="00897C8E" w:rsidRPr="00CE6C6B" w:rsidRDefault="00897C8E" w:rsidP="00897C8E">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a) să asigure funcționalitatea integrală a rețelei TEN-T Core și Comprehensive, conform termenelor asumate prin Regulamentul UE nr.1315 / 2013 privind orientările UE pentru dezvoltarea rețelei transeuropene de transport;</w:t>
      </w:r>
    </w:p>
    <w:p w14:paraId="7436CED2" w14:textId="77777777" w:rsidR="00897C8E" w:rsidRPr="00CE6C6B" w:rsidRDefault="00897C8E" w:rsidP="00897C8E">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b) să asigure continuitatea sectoarelor de infrastructură, în special pe tronsoanele transfrontaliere;</w:t>
      </w:r>
    </w:p>
    <w:p w14:paraId="75A933D0" w14:textId="21696DFD" w:rsidR="00897C8E" w:rsidRPr="00CE6C6B" w:rsidRDefault="00897C8E" w:rsidP="00897C8E">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 xml:space="preserve">c) să asigure realizarea interconexiunilor </w:t>
      </w:r>
      <w:proofErr w:type="spellStart"/>
      <w:r w:rsidRPr="00CE6C6B">
        <w:rPr>
          <w:rFonts w:ascii="Trebuchet MS" w:hAnsi="Trebuchet MS"/>
          <w:color w:val="000000" w:themeColor="text1"/>
          <w:sz w:val="24"/>
          <w:szCs w:val="24"/>
        </w:rPr>
        <w:t>multimodale</w:t>
      </w:r>
      <w:proofErr w:type="spellEnd"/>
      <w:r w:rsidRPr="00CE6C6B">
        <w:rPr>
          <w:rFonts w:ascii="Trebuchet MS" w:hAnsi="Trebuchet MS"/>
          <w:color w:val="000000" w:themeColor="text1"/>
          <w:sz w:val="24"/>
          <w:szCs w:val="24"/>
        </w:rPr>
        <w:t xml:space="preserve"> respectiv conexiuni între </w:t>
      </w:r>
      <w:r w:rsidR="00897EEB" w:rsidRPr="00CE6C6B">
        <w:rPr>
          <w:rFonts w:ascii="Trebuchet MS" w:hAnsi="Trebuchet MS"/>
          <w:color w:val="000000" w:themeColor="text1"/>
          <w:sz w:val="24"/>
          <w:szCs w:val="24"/>
        </w:rPr>
        <w:t>transportul feroviar și cel puțin unul dintre următoarele</w:t>
      </w:r>
      <w:r w:rsidRPr="00CE6C6B">
        <w:rPr>
          <w:rFonts w:ascii="Trebuchet MS" w:hAnsi="Trebuchet MS"/>
          <w:color w:val="000000" w:themeColor="text1"/>
          <w:sz w:val="24"/>
          <w:szCs w:val="24"/>
        </w:rPr>
        <w:t xml:space="preserve"> moduri de transport: </w:t>
      </w:r>
      <w:r w:rsidR="00897EEB" w:rsidRPr="00CE6C6B">
        <w:rPr>
          <w:rFonts w:ascii="Trebuchet MS" w:hAnsi="Trebuchet MS"/>
          <w:color w:val="000000" w:themeColor="text1"/>
          <w:sz w:val="24"/>
          <w:szCs w:val="24"/>
        </w:rPr>
        <w:t xml:space="preserve">rutier, </w:t>
      </w:r>
      <w:r w:rsidRPr="00CE6C6B">
        <w:rPr>
          <w:rFonts w:ascii="Trebuchet MS" w:hAnsi="Trebuchet MS"/>
          <w:color w:val="000000" w:themeColor="text1"/>
          <w:sz w:val="24"/>
          <w:szCs w:val="24"/>
        </w:rPr>
        <w:t>portu</w:t>
      </w:r>
      <w:r w:rsidR="00897EEB" w:rsidRPr="00CE6C6B">
        <w:rPr>
          <w:rFonts w:ascii="Trebuchet MS" w:hAnsi="Trebuchet MS"/>
          <w:color w:val="000000" w:themeColor="text1"/>
          <w:sz w:val="24"/>
          <w:szCs w:val="24"/>
        </w:rPr>
        <w:t>a</w:t>
      </w:r>
      <w:r w:rsidRPr="00CE6C6B">
        <w:rPr>
          <w:rFonts w:ascii="Trebuchet MS" w:hAnsi="Trebuchet MS"/>
          <w:color w:val="000000" w:themeColor="text1"/>
          <w:sz w:val="24"/>
          <w:szCs w:val="24"/>
        </w:rPr>
        <w:t>r, aeroportu</w:t>
      </w:r>
      <w:r w:rsidR="00897EEB" w:rsidRPr="00CE6C6B">
        <w:rPr>
          <w:rFonts w:ascii="Trebuchet MS" w:hAnsi="Trebuchet MS"/>
          <w:color w:val="000000" w:themeColor="text1"/>
          <w:sz w:val="24"/>
          <w:szCs w:val="24"/>
        </w:rPr>
        <w:t>a</w:t>
      </w:r>
      <w:r w:rsidRPr="00CE6C6B">
        <w:rPr>
          <w:rFonts w:ascii="Trebuchet MS" w:hAnsi="Trebuchet MS"/>
          <w:color w:val="000000" w:themeColor="text1"/>
          <w:sz w:val="24"/>
          <w:szCs w:val="24"/>
        </w:rPr>
        <w:t xml:space="preserve">r </w:t>
      </w:r>
      <w:r w:rsidR="00897EEB" w:rsidRPr="00CE6C6B">
        <w:rPr>
          <w:rFonts w:ascii="Trebuchet MS" w:hAnsi="Trebuchet MS"/>
          <w:color w:val="000000" w:themeColor="text1"/>
          <w:sz w:val="24"/>
          <w:szCs w:val="24"/>
        </w:rPr>
        <w:t>sau</w:t>
      </w:r>
      <w:r w:rsidRPr="00CE6C6B">
        <w:rPr>
          <w:rFonts w:ascii="Trebuchet MS" w:hAnsi="Trebuchet MS"/>
          <w:color w:val="000000" w:themeColor="text1"/>
          <w:sz w:val="24"/>
          <w:szCs w:val="24"/>
        </w:rPr>
        <w:t xml:space="preserve"> alte moduri de transport;</w:t>
      </w:r>
    </w:p>
    <w:p w14:paraId="7735B78F" w14:textId="77777777" w:rsidR="00897C8E" w:rsidRPr="00CE6C6B" w:rsidRDefault="00897C8E" w:rsidP="00897C8E">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d) să contribuie, în cazul autorităților publice locale, la rezolvarea problemelor de descongestionare a traficului rutier din arealul zonelor metropolitane prin soluții de tipul trenurilor urbane, trenurilor metropolitane sau alte soluții identificate prin studiile de trafic elaborate în acest sens.</w:t>
      </w:r>
    </w:p>
    <w:p w14:paraId="62CFD2AC" w14:textId="474A29BD" w:rsidR="00897C8E" w:rsidRPr="00CE6C6B" w:rsidRDefault="00897C8E" w:rsidP="00897C8E">
      <w:pPr>
        <w:jc w:val="both"/>
        <w:rPr>
          <w:rFonts w:ascii="Trebuchet MS" w:hAnsi="Trebuchet MS"/>
          <w:color w:val="000000" w:themeColor="text1"/>
          <w:sz w:val="24"/>
          <w:szCs w:val="24"/>
        </w:rPr>
      </w:pPr>
      <w:r w:rsidRPr="00CE6C6B" w:rsidDel="007675CC">
        <w:rPr>
          <w:rFonts w:ascii="Trebuchet MS" w:hAnsi="Trebuchet MS"/>
          <w:color w:val="000000" w:themeColor="text1"/>
          <w:sz w:val="24"/>
          <w:szCs w:val="24"/>
        </w:rPr>
        <w:t xml:space="preserve"> </w:t>
      </w:r>
      <w:r w:rsidRPr="00CE6C6B">
        <w:rPr>
          <w:rFonts w:ascii="Trebuchet MS" w:hAnsi="Trebuchet MS"/>
          <w:color w:val="000000" w:themeColor="text1"/>
          <w:sz w:val="24"/>
          <w:szCs w:val="24"/>
        </w:rPr>
        <w:tab/>
        <w:t>(2) Unitățile administrativ-teritoriale</w:t>
      </w:r>
      <w:r w:rsidR="007057CD"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w:t>
      </w:r>
      <w:r w:rsidR="007057CD"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asociațiile de dezvoltare intercomunitară</w:t>
      </w:r>
      <w:r w:rsidR="007057CD"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 xml:space="preserve">/ asocierile dintre aceștia, care depun cereri de finanțare la Autoritatea de Management pentru </w:t>
      </w:r>
      <w:r w:rsidR="00C20AE2" w:rsidRPr="00CE6C6B">
        <w:rPr>
          <w:rFonts w:ascii="Trebuchet MS" w:hAnsi="Trebuchet MS"/>
          <w:color w:val="000000" w:themeColor="text1"/>
          <w:sz w:val="24"/>
          <w:szCs w:val="24"/>
        </w:rPr>
        <w:t>POIM</w:t>
      </w:r>
      <w:r w:rsidRPr="00CE6C6B">
        <w:rPr>
          <w:rFonts w:ascii="Trebuchet MS" w:hAnsi="Trebuchet MS"/>
          <w:color w:val="000000" w:themeColor="text1"/>
          <w:sz w:val="24"/>
          <w:szCs w:val="24"/>
        </w:rPr>
        <w:t xml:space="preserve"> sau</w:t>
      </w:r>
      <w:r w:rsidR="00C20AE2" w:rsidRPr="00CE6C6B">
        <w:rPr>
          <w:rFonts w:ascii="Trebuchet MS" w:hAnsi="Trebuchet MS"/>
          <w:color w:val="000000" w:themeColor="text1"/>
          <w:sz w:val="24"/>
          <w:szCs w:val="24"/>
        </w:rPr>
        <w:t>,</w:t>
      </w:r>
      <w:r w:rsidRPr="00CE6C6B">
        <w:rPr>
          <w:rFonts w:ascii="Trebuchet MS" w:hAnsi="Trebuchet MS"/>
          <w:color w:val="000000" w:themeColor="text1"/>
          <w:sz w:val="24"/>
          <w:szCs w:val="24"/>
        </w:rPr>
        <w:t xml:space="preserve"> după caz</w:t>
      </w:r>
      <w:r w:rsidR="00C20AE2" w:rsidRPr="00CE6C6B">
        <w:rPr>
          <w:rFonts w:ascii="Trebuchet MS" w:hAnsi="Trebuchet MS"/>
          <w:color w:val="000000" w:themeColor="text1"/>
          <w:sz w:val="24"/>
          <w:szCs w:val="24"/>
        </w:rPr>
        <w:t>,</w:t>
      </w:r>
      <w:r w:rsidRPr="00CE6C6B">
        <w:rPr>
          <w:rFonts w:ascii="Trebuchet MS" w:hAnsi="Trebuchet MS"/>
          <w:color w:val="000000" w:themeColor="text1"/>
          <w:sz w:val="24"/>
          <w:szCs w:val="24"/>
        </w:rPr>
        <w:t xml:space="preserve"> la Organismul Intermediar pentru Transport în vederea finanțării pregătirii documentațiilor </w:t>
      </w:r>
      <w:proofErr w:type="spellStart"/>
      <w:r w:rsidRPr="00CE6C6B">
        <w:rPr>
          <w:rFonts w:ascii="Trebuchet MS" w:hAnsi="Trebuchet MS"/>
          <w:color w:val="000000" w:themeColor="text1"/>
          <w:sz w:val="24"/>
          <w:szCs w:val="24"/>
        </w:rPr>
        <w:t>tehnico</w:t>
      </w:r>
      <w:proofErr w:type="spellEnd"/>
      <w:r w:rsidRPr="00CE6C6B">
        <w:rPr>
          <w:rFonts w:ascii="Trebuchet MS" w:hAnsi="Trebuchet MS"/>
          <w:color w:val="000000" w:themeColor="text1"/>
          <w:sz w:val="24"/>
          <w:szCs w:val="24"/>
        </w:rPr>
        <w:t>-economice pentru proiectele</w:t>
      </w:r>
      <w:r w:rsidR="0006390F" w:rsidRPr="00CE6C6B">
        <w:rPr>
          <w:rFonts w:ascii="Trebuchet MS" w:hAnsi="Trebuchet MS"/>
          <w:color w:val="000000" w:themeColor="text1"/>
          <w:sz w:val="24"/>
          <w:szCs w:val="24"/>
        </w:rPr>
        <w:t xml:space="preserve"> de infrastructură strategice de transport feroviar</w:t>
      </w:r>
      <w:r w:rsidRPr="00CE6C6B">
        <w:rPr>
          <w:rFonts w:ascii="Trebuchet MS" w:hAnsi="Trebuchet MS"/>
          <w:color w:val="000000" w:themeColor="text1"/>
          <w:sz w:val="24"/>
          <w:szCs w:val="24"/>
        </w:rPr>
        <w:t xml:space="preserve"> trebuie să obțină avizul prealabil al structurii responsabile cu gestionarea Master Planului General de Transport din cadrul Ministerului Transporturilor</w:t>
      </w:r>
      <w:r w:rsidR="007057CD" w:rsidRPr="00CE6C6B">
        <w:rPr>
          <w:rFonts w:ascii="Trebuchet MS" w:hAnsi="Trebuchet MS"/>
          <w:color w:val="000000" w:themeColor="text1"/>
          <w:sz w:val="24"/>
          <w:szCs w:val="24"/>
        </w:rPr>
        <w:t>,</w:t>
      </w:r>
      <w:r w:rsidRPr="00CE6C6B">
        <w:rPr>
          <w:rFonts w:ascii="Trebuchet MS" w:hAnsi="Trebuchet MS"/>
          <w:color w:val="000000" w:themeColor="text1"/>
          <w:sz w:val="24"/>
          <w:szCs w:val="24"/>
        </w:rPr>
        <w:t xml:space="preserve"> Infrastructurii </w:t>
      </w:r>
      <w:r w:rsidR="007057CD" w:rsidRPr="00CE6C6B">
        <w:rPr>
          <w:rFonts w:ascii="Trebuchet MS" w:hAnsi="Trebuchet MS"/>
          <w:color w:val="000000" w:themeColor="text1"/>
          <w:sz w:val="24"/>
          <w:szCs w:val="24"/>
        </w:rPr>
        <w:t>ș</w:t>
      </w:r>
      <w:r w:rsidRPr="00CE6C6B">
        <w:rPr>
          <w:rFonts w:ascii="Trebuchet MS" w:hAnsi="Trebuchet MS"/>
          <w:color w:val="000000" w:themeColor="text1"/>
          <w:sz w:val="24"/>
          <w:szCs w:val="24"/>
        </w:rPr>
        <w:t>i Comunicațiilor pentru a se certifica faptul că soluțiile propuse fac parte din arealul zonei metropolitane, sunt soluții realizabile ținând cont de soluția tehnică propusă</w:t>
      </w:r>
      <w:r w:rsidR="007057CD" w:rsidRPr="00CE6C6B">
        <w:rPr>
          <w:rFonts w:ascii="Trebuchet MS" w:hAnsi="Trebuchet MS"/>
          <w:color w:val="000000" w:themeColor="text1"/>
          <w:sz w:val="24"/>
          <w:szCs w:val="24"/>
        </w:rPr>
        <w:t>,</w:t>
      </w:r>
      <w:r w:rsidRPr="00CE6C6B">
        <w:rPr>
          <w:rFonts w:ascii="Trebuchet MS" w:hAnsi="Trebuchet MS"/>
          <w:color w:val="000000" w:themeColor="text1"/>
          <w:sz w:val="24"/>
          <w:szCs w:val="24"/>
        </w:rPr>
        <w:t xml:space="preserve"> dar și de accesibilitatea la infrastructura feroviară și au impact asupra descongestionării de trafic rutier.</w:t>
      </w:r>
    </w:p>
    <w:p w14:paraId="59D1F5B6" w14:textId="4DAD7F70" w:rsidR="00897C8E" w:rsidRPr="00CE6C6B" w:rsidRDefault="00897C8E" w:rsidP="00897C8E">
      <w:pPr>
        <w:jc w:val="both"/>
        <w:rPr>
          <w:rFonts w:ascii="Trebuchet MS" w:hAnsi="Trebuchet MS"/>
          <w:color w:val="000000" w:themeColor="text1"/>
          <w:sz w:val="24"/>
          <w:szCs w:val="24"/>
        </w:rPr>
      </w:pPr>
      <w:r w:rsidRPr="00CE6C6B">
        <w:rPr>
          <w:rFonts w:ascii="Trebuchet MS" w:hAnsi="Trebuchet MS"/>
          <w:color w:val="000000" w:themeColor="text1"/>
          <w:sz w:val="24"/>
          <w:szCs w:val="24"/>
        </w:rPr>
        <w:tab/>
        <w:t xml:space="preserve">(3) Pentru încheierea contractelor de finanțare pentru elaborarea documentațiilor </w:t>
      </w:r>
      <w:proofErr w:type="spellStart"/>
      <w:r w:rsidRPr="00CE6C6B">
        <w:rPr>
          <w:rFonts w:ascii="Trebuchet MS" w:hAnsi="Trebuchet MS"/>
          <w:color w:val="000000" w:themeColor="text1"/>
          <w:sz w:val="24"/>
          <w:szCs w:val="24"/>
        </w:rPr>
        <w:t>tehnico</w:t>
      </w:r>
      <w:proofErr w:type="spellEnd"/>
      <w:r w:rsidRPr="00CE6C6B">
        <w:rPr>
          <w:rFonts w:ascii="Trebuchet MS" w:hAnsi="Trebuchet MS"/>
          <w:color w:val="000000" w:themeColor="text1"/>
          <w:sz w:val="24"/>
          <w:szCs w:val="24"/>
        </w:rPr>
        <w:t xml:space="preserve">-economice prevăzute la </w:t>
      </w:r>
      <w:r w:rsidR="00B85C14" w:rsidRPr="00CE6C6B">
        <w:rPr>
          <w:rFonts w:ascii="Trebuchet MS" w:hAnsi="Trebuchet MS"/>
          <w:color w:val="000000" w:themeColor="text1"/>
          <w:sz w:val="24"/>
          <w:szCs w:val="24"/>
        </w:rPr>
        <w:t>art. 4</w:t>
      </w:r>
      <w:r w:rsidR="00503EBE" w:rsidRPr="00CE6C6B">
        <w:rPr>
          <w:rFonts w:ascii="Trebuchet MS" w:hAnsi="Trebuchet MS"/>
          <w:color w:val="000000" w:themeColor="text1"/>
          <w:sz w:val="24"/>
          <w:szCs w:val="24"/>
        </w:rPr>
        <w:t xml:space="preserve"> aferente proiectelor de infrastructură strategice de transport feroviar</w:t>
      </w:r>
      <w:r w:rsidR="00B85C14"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se aplică corespunzător mecanismul de finanțare prevăzut la art.</w:t>
      </w:r>
      <w:r w:rsidR="007057CD" w:rsidRPr="00CE6C6B">
        <w:rPr>
          <w:rFonts w:ascii="Trebuchet MS" w:hAnsi="Trebuchet MS"/>
          <w:color w:val="000000" w:themeColor="text1"/>
          <w:sz w:val="24"/>
          <w:szCs w:val="24"/>
        </w:rPr>
        <w:t>9</w:t>
      </w:r>
      <w:r w:rsidRPr="00CE6C6B">
        <w:rPr>
          <w:rFonts w:ascii="Trebuchet MS" w:hAnsi="Trebuchet MS"/>
          <w:color w:val="000000" w:themeColor="text1"/>
          <w:sz w:val="24"/>
          <w:szCs w:val="24"/>
        </w:rPr>
        <w:t xml:space="preserve"> alin. (1)-(4) și (6)-(17) din prezenta </w:t>
      </w:r>
      <w:r w:rsidR="00872275" w:rsidRPr="00CE6C6B">
        <w:rPr>
          <w:rFonts w:ascii="Trebuchet MS" w:hAnsi="Trebuchet MS"/>
          <w:color w:val="000000" w:themeColor="text1"/>
          <w:sz w:val="24"/>
          <w:szCs w:val="24"/>
        </w:rPr>
        <w:t>ordonanță de urgență</w:t>
      </w:r>
      <w:r w:rsidRPr="00CE6C6B">
        <w:rPr>
          <w:rFonts w:ascii="Trebuchet MS" w:hAnsi="Trebuchet MS"/>
          <w:color w:val="000000" w:themeColor="text1"/>
          <w:sz w:val="24"/>
          <w:szCs w:val="24"/>
        </w:rPr>
        <w:t xml:space="preserve">. </w:t>
      </w:r>
    </w:p>
    <w:p w14:paraId="597DD023" w14:textId="77777777" w:rsidR="007057CD" w:rsidRPr="00CE6C6B" w:rsidRDefault="007057CD" w:rsidP="007057CD">
      <w:pPr>
        <w:ind w:firstLine="720"/>
        <w:jc w:val="both"/>
        <w:rPr>
          <w:rFonts w:ascii="Trebuchet MS" w:hAnsi="Trebuchet MS"/>
          <w:b/>
          <w:color w:val="000000" w:themeColor="text1"/>
          <w:sz w:val="24"/>
          <w:szCs w:val="24"/>
        </w:rPr>
      </w:pPr>
    </w:p>
    <w:p w14:paraId="66CC302A" w14:textId="51E1F362" w:rsidR="00897C8E" w:rsidRPr="00CE6C6B" w:rsidRDefault="00897C8E" w:rsidP="007057CD">
      <w:pPr>
        <w:ind w:firstLine="720"/>
        <w:jc w:val="both"/>
        <w:rPr>
          <w:rFonts w:ascii="Trebuchet MS" w:hAnsi="Trebuchet MS"/>
          <w:color w:val="000000" w:themeColor="text1"/>
          <w:sz w:val="24"/>
          <w:szCs w:val="24"/>
        </w:rPr>
      </w:pPr>
      <w:r w:rsidRPr="00CE6C6B">
        <w:rPr>
          <w:rFonts w:ascii="Trebuchet MS" w:hAnsi="Trebuchet MS"/>
          <w:b/>
          <w:color w:val="000000" w:themeColor="text1"/>
          <w:sz w:val="24"/>
          <w:szCs w:val="24"/>
        </w:rPr>
        <w:t>Art.</w:t>
      </w:r>
      <w:r w:rsidR="007057CD" w:rsidRPr="00CE6C6B">
        <w:rPr>
          <w:rFonts w:ascii="Trebuchet MS" w:hAnsi="Trebuchet MS"/>
          <w:b/>
          <w:color w:val="000000" w:themeColor="text1"/>
          <w:sz w:val="24"/>
          <w:szCs w:val="24"/>
        </w:rPr>
        <w:t>11</w:t>
      </w:r>
      <w:r w:rsidRPr="00CE6C6B">
        <w:rPr>
          <w:rFonts w:ascii="Trebuchet MS" w:hAnsi="Trebuchet MS"/>
          <w:color w:val="000000" w:themeColor="text1"/>
          <w:sz w:val="24"/>
          <w:szCs w:val="24"/>
        </w:rPr>
        <w:t xml:space="preserve"> </w:t>
      </w:r>
      <w:r w:rsidR="00CE6C6B">
        <w:rPr>
          <w:rFonts w:ascii="Trebuchet MS" w:hAnsi="Trebuchet MS"/>
          <w:color w:val="000000" w:themeColor="text1"/>
          <w:sz w:val="24"/>
          <w:szCs w:val="24"/>
        </w:rPr>
        <w:t xml:space="preserve">- </w:t>
      </w:r>
      <w:r w:rsidR="00354562" w:rsidRPr="00CE6C6B">
        <w:rPr>
          <w:rFonts w:ascii="Trebuchet MS" w:hAnsi="Trebuchet MS"/>
          <w:color w:val="000000" w:themeColor="text1"/>
          <w:sz w:val="24"/>
          <w:szCs w:val="24"/>
        </w:rPr>
        <w:t xml:space="preserve"> (1) </w:t>
      </w:r>
      <w:r w:rsidRPr="00CE6C6B">
        <w:rPr>
          <w:rFonts w:ascii="Trebuchet MS" w:hAnsi="Trebuchet MS"/>
          <w:color w:val="000000" w:themeColor="text1"/>
          <w:sz w:val="24"/>
          <w:szCs w:val="24"/>
        </w:rPr>
        <w:t xml:space="preserve">Proiectele de infrastructură strategică de transport naval pentru care  se acordă sprijin financiar în elaborarea documentațiilor </w:t>
      </w:r>
      <w:proofErr w:type="spellStart"/>
      <w:r w:rsidRPr="00CE6C6B">
        <w:rPr>
          <w:rFonts w:ascii="Trebuchet MS" w:hAnsi="Trebuchet MS"/>
          <w:color w:val="000000" w:themeColor="text1"/>
          <w:sz w:val="24"/>
          <w:szCs w:val="24"/>
        </w:rPr>
        <w:t>tehnico</w:t>
      </w:r>
      <w:proofErr w:type="spellEnd"/>
      <w:r w:rsidRPr="00CE6C6B">
        <w:rPr>
          <w:rFonts w:ascii="Trebuchet MS" w:hAnsi="Trebuchet MS"/>
          <w:color w:val="000000" w:themeColor="text1"/>
          <w:sz w:val="24"/>
          <w:szCs w:val="24"/>
        </w:rPr>
        <w:t xml:space="preserve">-economice în conformitate cu prevederile prezentei </w:t>
      </w:r>
      <w:r w:rsidR="00E10B66" w:rsidRPr="00CE6C6B">
        <w:rPr>
          <w:rFonts w:ascii="Trebuchet MS" w:hAnsi="Trebuchet MS"/>
          <w:color w:val="000000" w:themeColor="text1"/>
          <w:sz w:val="24"/>
          <w:szCs w:val="24"/>
        </w:rPr>
        <w:t>ordonanțe</w:t>
      </w:r>
      <w:r w:rsidR="00C20AE2" w:rsidRPr="00CE6C6B">
        <w:rPr>
          <w:rFonts w:ascii="Trebuchet MS" w:hAnsi="Trebuchet MS"/>
          <w:color w:val="000000" w:themeColor="text1"/>
          <w:sz w:val="24"/>
          <w:szCs w:val="24"/>
        </w:rPr>
        <w:t xml:space="preserve"> de urgență</w:t>
      </w:r>
      <w:r w:rsidRPr="00CE6C6B">
        <w:rPr>
          <w:rFonts w:ascii="Trebuchet MS" w:hAnsi="Trebuchet MS"/>
          <w:color w:val="000000" w:themeColor="text1"/>
          <w:sz w:val="24"/>
          <w:szCs w:val="24"/>
        </w:rPr>
        <w:t xml:space="preserve"> trebuie să respecte una dintre următoarele condiții: </w:t>
      </w:r>
    </w:p>
    <w:p w14:paraId="4260AE6C" w14:textId="7BE0F818" w:rsidR="00897C8E" w:rsidRPr="00CE6C6B" w:rsidRDefault="00897C8E" w:rsidP="00897C8E">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a) îmbunătățesc condițiile de navigație de-a lungul Dunării</w:t>
      </w:r>
      <w:r w:rsidR="00C20AE2" w:rsidRPr="00CE6C6B">
        <w:rPr>
          <w:rFonts w:ascii="Trebuchet MS" w:hAnsi="Trebuchet MS"/>
          <w:color w:val="000000" w:themeColor="text1"/>
          <w:sz w:val="24"/>
          <w:szCs w:val="24"/>
        </w:rPr>
        <w:t>,</w:t>
      </w:r>
      <w:r w:rsidRPr="00CE6C6B">
        <w:rPr>
          <w:rFonts w:ascii="Trebuchet MS" w:hAnsi="Trebuchet MS"/>
          <w:color w:val="000000" w:themeColor="text1"/>
          <w:sz w:val="24"/>
          <w:szCs w:val="24"/>
        </w:rPr>
        <w:t xml:space="preserve"> inclusiv prin lucrări de dragare de tipul investițiilor;</w:t>
      </w:r>
    </w:p>
    <w:p w14:paraId="1210460B" w14:textId="77777777" w:rsidR="00897C8E" w:rsidRPr="00CE6C6B" w:rsidRDefault="00897C8E" w:rsidP="00897C8E">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b) asigură conexiunea la rețeaua de transport feroviar și/sau la rețeaua de transport rutier în porturile situate pe rețeaua TEN-T Core și Comprehensive;</w:t>
      </w:r>
    </w:p>
    <w:p w14:paraId="155BE18D" w14:textId="671FC3D7" w:rsidR="00897C8E" w:rsidRPr="00CE6C6B" w:rsidRDefault="00897C8E" w:rsidP="00897C8E">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 xml:space="preserve">c) asigură îmbunătățirea capacității de acostare precum și a capacității de tranzit a mărfurilor în porturile situate pe rețeaua TEN-T </w:t>
      </w:r>
      <w:r w:rsidR="006C1BE1" w:rsidRPr="00CE6C6B">
        <w:rPr>
          <w:rFonts w:ascii="Trebuchet MS" w:hAnsi="Trebuchet MS"/>
          <w:color w:val="000000" w:themeColor="text1"/>
          <w:sz w:val="24"/>
          <w:szCs w:val="24"/>
        </w:rPr>
        <w:t>Core și Comprehensive</w:t>
      </w:r>
      <w:r w:rsidRPr="00CE6C6B">
        <w:rPr>
          <w:rFonts w:ascii="Trebuchet MS" w:hAnsi="Trebuchet MS"/>
          <w:color w:val="000000" w:themeColor="text1"/>
          <w:sz w:val="24"/>
          <w:szCs w:val="24"/>
        </w:rPr>
        <w:t>.</w:t>
      </w:r>
    </w:p>
    <w:p w14:paraId="124B0670" w14:textId="3EEC8E2F" w:rsidR="00354562" w:rsidRPr="00CE6C6B" w:rsidRDefault="00354562" w:rsidP="00897C8E">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 xml:space="preserve">(2) Pentru încheierea contractelor de finanțare pentru elaborarea documentațiilor </w:t>
      </w:r>
      <w:proofErr w:type="spellStart"/>
      <w:r w:rsidRPr="00CE6C6B">
        <w:rPr>
          <w:rFonts w:ascii="Trebuchet MS" w:hAnsi="Trebuchet MS"/>
          <w:color w:val="000000" w:themeColor="text1"/>
          <w:sz w:val="24"/>
          <w:szCs w:val="24"/>
        </w:rPr>
        <w:t>tehnico</w:t>
      </w:r>
      <w:proofErr w:type="spellEnd"/>
      <w:r w:rsidRPr="00CE6C6B">
        <w:rPr>
          <w:rFonts w:ascii="Trebuchet MS" w:hAnsi="Trebuchet MS"/>
          <w:color w:val="000000" w:themeColor="text1"/>
          <w:sz w:val="24"/>
          <w:szCs w:val="24"/>
        </w:rPr>
        <w:t>-economice prevăzute la alin.(1) se aplică corespunzător mecanismul de finanțare prevăzut la art.9 alin. (1)-(4) și (6)-(17) din prezenta ordonanță de urgență.</w:t>
      </w:r>
    </w:p>
    <w:p w14:paraId="63884D25" w14:textId="77777777" w:rsidR="000A2E08" w:rsidRPr="00CE6C6B" w:rsidRDefault="000A2E08" w:rsidP="00897C8E">
      <w:pPr>
        <w:ind w:firstLine="720"/>
        <w:jc w:val="both"/>
        <w:rPr>
          <w:rFonts w:ascii="Trebuchet MS" w:hAnsi="Trebuchet MS"/>
          <w:color w:val="000000" w:themeColor="text1"/>
          <w:sz w:val="24"/>
          <w:szCs w:val="24"/>
        </w:rPr>
      </w:pPr>
    </w:p>
    <w:p w14:paraId="00E891A1" w14:textId="7D891393" w:rsidR="00897C8E" w:rsidRPr="00CE6C6B" w:rsidRDefault="000A2E08" w:rsidP="00CE6C6B">
      <w:pPr>
        <w:ind w:firstLine="720"/>
        <w:jc w:val="both"/>
        <w:rPr>
          <w:rFonts w:ascii="Trebuchet MS" w:hAnsi="Trebuchet MS"/>
          <w:color w:val="000000" w:themeColor="text1"/>
          <w:sz w:val="24"/>
          <w:szCs w:val="24"/>
        </w:rPr>
      </w:pPr>
      <w:r w:rsidRPr="00CE6C6B">
        <w:rPr>
          <w:rFonts w:ascii="Trebuchet MS" w:hAnsi="Trebuchet MS"/>
          <w:b/>
          <w:color w:val="000000" w:themeColor="text1"/>
          <w:sz w:val="24"/>
          <w:szCs w:val="24"/>
        </w:rPr>
        <w:t>Art.12</w:t>
      </w:r>
      <w:r w:rsidR="00CE6C6B">
        <w:rPr>
          <w:rFonts w:ascii="Trebuchet MS" w:hAnsi="Trebuchet MS"/>
          <w:b/>
          <w:color w:val="000000" w:themeColor="text1"/>
          <w:sz w:val="24"/>
          <w:szCs w:val="24"/>
        </w:rPr>
        <w:t xml:space="preserve"> - </w:t>
      </w:r>
      <w:r w:rsidRPr="00CE6C6B">
        <w:rPr>
          <w:rFonts w:ascii="Trebuchet MS" w:hAnsi="Trebuchet MS"/>
          <w:color w:val="000000" w:themeColor="text1"/>
          <w:sz w:val="24"/>
          <w:szCs w:val="24"/>
        </w:rPr>
        <w:t xml:space="preserve">(1) Proiectele strategice de infrastructură de apă – apă uzată și managementul deșeurilor pentru care se acordă sprijin financiar pentru elaborarea documentațiilor </w:t>
      </w:r>
      <w:proofErr w:type="spellStart"/>
      <w:r w:rsidRPr="00CE6C6B">
        <w:rPr>
          <w:rFonts w:ascii="Trebuchet MS" w:hAnsi="Trebuchet MS"/>
          <w:color w:val="000000" w:themeColor="text1"/>
          <w:sz w:val="24"/>
          <w:szCs w:val="24"/>
        </w:rPr>
        <w:t>tehnico</w:t>
      </w:r>
      <w:proofErr w:type="spellEnd"/>
      <w:r w:rsidRPr="00CE6C6B">
        <w:rPr>
          <w:rFonts w:ascii="Trebuchet MS" w:hAnsi="Trebuchet MS"/>
          <w:color w:val="000000" w:themeColor="text1"/>
          <w:sz w:val="24"/>
          <w:szCs w:val="24"/>
        </w:rPr>
        <w:t>-economice în conformitate cu prevederile prezentei ordonanțe de urgență trebuie să respecte condițiile</w:t>
      </w:r>
      <w:r w:rsidR="003D1C05" w:rsidRPr="00CE6C6B">
        <w:rPr>
          <w:rFonts w:ascii="Trebuchet MS" w:hAnsi="Trebuchet MS"/>
          <w:color w:val="000000" w:themeColor="text1"/>
          <w:sz w:val="24"/>
          <w:szCs w:val="24"/>
        </w:rPr>
        <w:t xml:space="preserve"> prevăzute la </w:t>
      </w:r>
      <w:r w:rsidRPr="00CE6C6B">
        <w:rPr>
          <w:rFonts w:ascii="Trebuchet MS" w:hAnsi="Trebuchet MS"/>
          <w:color w:val="000000" w:themeColor="text1"/>
          <w:sz w:val="24"/>
          <w:szCs w:val="24"/>
        </w:rPr>
        <w:t xml:space="preserve"> art. 5 alin. (1)</w:t>
      </w:r>
      <w:r w:rsidR="003D1C05" w:rsidRPr="00CE6C6B">
        <w:rPr>
          <w:rFonts w:ascii="Trebuchet MS" w:hAnsi="Trebuchet MS"/>
          <w:color w:val="000000" w:themeColor="text1"/>
          <w:sz w:val="24"/>
          <w:szCs w:val="24"/>
        </w:rPr>
        <w:t xml:space="preserve"> lit. b)</w:t>
      </w:r>
      <w:r w:rsidRPr="00CE6C6B">
        <w:rPr>
          <w:rFonts w:ascii="Trebuchet MS" w:hAnsi="Trebuchet MS"/>
          <w:color w:val="000000" w:themeColor="text1"/>
          <w:sz w:val="24"/>
          <w:szCs w:val="24"/>
        </w:rPr>
        <w:t xml:space="preserve">. </w:t>
      </w:r>
    </w:p>
    <w:p w14:paraId="33443C5F" w14:textId="5E9596CC" w:rsidR="000A2E08" w:rsidRPr="00CE6C6B" w:rsidRDefault="000A2E08" w:rsidP="00CE6C6B">
      <w:pPr>
        <w:ind w:firstLine="708"/>
        <w:jc w:val="both"/>
        <w:rPr>
          <w:rFonts w:ascii="Trebuchet MS" w:hAnsi="Trebuchet MS"/>
          <w:color w:val="000000" w:themeColor="text1"/>
          <w:sz w:val="24"/>
          <w:szCs w:val="24"/>
        </w:rPr>
      </w:pPr>
      <w:r w:rsidRPr="00CE6C6B">
        <w:rPr>
          <w:rFonts w:ascii="Trebuchet MS" w:hAnsi="Trebuchet MS"/>
          <w:color w:val="000000" w:themeColor="text1"/>
          <w:sz w:val="24"/>
          <w:szCs w:val="24"/>
        </w:rPr>
        <w:t xml:space="preserve">(2) Finanțarea pentru elaborarea documentațiilor </w:t>
      </w:r>
      <w:proofErr w:type="spellStart"/>
      <w:r w:rsidRPr="00CE6C6B">
        <w:rPr>
          <w:rFonts w:ascii="Trebuchet MS" w:hAnsi="Trebuchet MS"/>
          <w:color w:val="000000" w:themeColor="text1"/>
          <w:sz w:val="24"/>
          <w:szCs w:val="24"/>
        </w:rPr>
        <w:t>tehnico</w:t>
      </w:r>
      <w:proofErr w:type="spellEnd"/>
      <w:r w:rsidRPr="00CE6C6B">
        <w:rPr>
          <w:rFonts w:ascii="Trebuchet MS" w:hAnsi="Trebuchet MS"/>
          <w:color w:val="000000" w:themeColor="text1"/>
          <w:sz w:val="24"/>
          <w:szCs w:val="24"/>
        </w:rPr>
        <w:t xml:space="preserve">-economice prevăzute la art. 4 în domeniile apă – apă uzată și managementul deșeurilor se asigură din POIM, conform regulilor și procedurilor acestui program operațional. </w:t>
      </w:r>
    </w:p>
    <w:p w14:paraId="5BCCDAA2" w14:textId="77777777" w:rsidR="000A2E08" w:rsidRPr="00CE6C6B" w:rsidRDefault="000A2E08" w:rsidP="00CE6C6B">
      <w:pPr>
        <w:ind w:firstLine="708"/>
        <w:jc w:val="both"/>
        <w:rPr>
          <w:rFonts w:ascii="Trebuchet MS" w:hAnsi="Trebuchet MS"/>
          <w:color w:val="000000" w:themeColor="text1"/>
          <w:sz w:val="24"/>
          <w:szCs w:val="24"/>
        </w:rPr>
      </w:pPr>
    </w:p>
    <w:p w14:paraId="682C4D7F" w14:textId="77777777" w:rsidR="004622AB" w:rsidRPr="00CE6C6B" w:rsidRDefault="004622AB" w:rsidP="006B7F49">
      <w:pPr>
        <w:jc w:val="center"/>
        <w:rPr>
          <w:rFonts w:ascii="Trebuchet MS" w:hAnsi="Trebuchet MS"/>
          <w:b/>
          <w:color w:val="000000" w:themeColor="text1"/>
          <w:sz w:val="24"/>
          <w:szCs w:val="24"/>
        </w:rPr>
      </w:pPr>
    </w:p>
    <w:p w14:paraId="02AF818D" w14:textId="77777777" w:rsidR="00F73382" w:rsidRPr="00CE6C6B" w:rsidRDefault="00F73382" w:rsidP="006B7F49">
      <w:pPr>
        <w:jc w:val="center"/>
        <w:rPr>
          <w:rFonts w:ascii="Trebuchet MS" w:hAnsi="Trebuchet MS"/>
          <w:b/>
          <w:color w:val="000000" w:themeColor="text1"/>
          <w:sz w:val="24"/>
          <w:szCs w:val="24"/>
        </w:rPr>
      </w:pPr>
    </w:p>
    <w:p w14:paraId="752771D3" w14:textId="27DE078E" w:rsidR="00897C8E" w:rsidRPr="00CE6C6B" w:rsidRDefault="00897C8E" w:rsidP="004622AB">
      <w:pPr>
        <w:jc w:val="center"/>
        <w:rPr>
          <w:rFonts w:ascii="Trebuchet MS" w:hAnsi="Trebuchet MS"/>
          <w:b/>
          <w:color w:val="000000" w:themeColor="text1"/>
          <w:sz w:val="24"/>
          <w:szCs w:val="24"/>
        </w:rPr>
      </w:pPr>
      <w:r w:rsidRPr="00CE6C6B">
        <w:rPr>
          <w:rFonts w:ascii="Trebuchet MS" w:hAnsi="Trebuchet MS"/>
          <w:b/>
          <w:color w:val="000000" w:themeColor="text1"/>
          <w:sz w:val="24"/>
          <w:szCs w:val="24"/>
        </w:rPr>
        <w:t xml:space="preserve">CAPITOLUL III. PREVEDERI REFERITOARE LA </w:t>
      </w:r>
      <w:r w:rsidR="0014783A" w:rsidRPr="00CE6C6B">
        <w:rPr>
          <w:rFonts w:ascii="Trebuchet MS" w:hAnsi="Trebuchet MS"/>
          <w:b/>
          <w:color w:val="000000" w:themeColor="text1"/>
          <w:sz w:val="24"/>
          <w:szCs w:val="24"/>
        </w:rPr>
        <w:t>MOBILITATE</w:t>
      </w:r>
      <w:r w:rsidRPr="00CE6C6B">
        <w:rPr>
          <w:rFonts w:ascii="Trebuchet MS" w:hAnsi="Trebuchet MS"/>
          <w:b/>
          <w:color w:val="000000" w:themeColor="text1"/>
          <w:sz w:val="24"/>
          <w:szCs w:val="24"/>
        </w:rPr>
        <w:t xml:space="preserve"> URBANĂ, REGENERARE URBANĂ, </w:t>
      </w:r>
      <w:r w:rsidR="004622AB" w:rsidRPr="00CE6C6B">
        <w:rPr>
          <w:rFonts w:ascii="Trebuchet MS" w:hAnsi="Trebuchet MS"/>
          <w:b/>
          <w:color w:val="000000" w:themeColor="text1"/>
          <w:sz w:val="24"/>
          <w:szCs w:val="24"/>
        </w:rPr>
        <w:t>CENTRE DE AGREMENT / BAZE TURISTICE</w:t>
      </w:r>
      <w:r w:rsidR="00C4790F" w:rsidRPr="00CE6C6B">
        <w:rPr>
          <w:rFonts w:ascii="Trebuchet MS" w:hAnsi="Trebuchet MS"/>
          <w:b/>
          <w:color w:val="000000" w:themeColor="text1"/>
          <w:sz w:val="24"/>
          <w:szCs w:val="24"/>
        </w:rPr>
        <w:t xml:space="preserve"> (TABERE ȘCOLARE)</w:t>
      </w:r>
      <w:r w:rsidR="007057CD" w:rsidRPr="00CE6C6B">
        <w:rPr>
          <w:rFonts w:ascii="Trebuchet MS" w:hAnsi="Trebuchet MS"/>
          <w:b/>
          <w:color w:val="000000" w:themeColor="text1"/>
          <w:sz w:val="24"/>
          <w:szCs w:val="24"/>
        </w:rPr>
        <w:t xml:space="preserve">, </w:t>
      </w:r>
      <w:r w:rsidR="006B7F49" w:rsidRPr="00CE6C6B">
        <w:rPr>
          <w:rFonts w:ascii="Trebuchet MS" w:hAnsi="Trebuchet MS"/>
          <w:b/>
          <w:color w:val="000000" w:themeColor="text1"/>
          <w:sz w:val="24"/>
          <w:szCs w:val="24"/>
        </w:rPr>
        <w:t>INFRASTRUCTUR</w:t>
      </w:r>
      <w:r w:rsidR="00F9114E" w:rsidRPr="00CE6C6B">
        <w:rPr>
          <w:rFonts w:ascii="Trebuchet MS" w:hAnsi="Trebuchet MS"/>
          <w:b/>
          <w:color w:val="000000" w:themeColor="text1"/>
          <w:sz w:val="24"/>
          <w:szCs w:val="24"/>
        </w:rPr>
        <w:t>Ă ȘI SERVICII</w:t>
      </w:r>
      <w:r w:rsidR="005D0E62" w:rsidRPr="00CE6C6B">
        <w:rPr>
          <w:rFonts w:ascii="Trebuchet MS" w:hAnsi="Trebuchet MS"/>
          <w:b/>
          <w:color w:val="000000" w:themeColor="text1"/>
          <w:sz w:val="24"/>
          <w:szCs w:val="24"/>
        </w:rPr>
        <w:t xml:space="preserve"> </w:t>
      </w:r>
      <w:r w:rsidR="006B7F49" w:rsidRPr="00CE6C6B">
        <w:rPr>
          <w:rFonts w:ascii="Trebuchet MS" w:hAnsi="Trebuchet MS"/>
          <w:b/>
          <w:color w:val="000000" w:themeColor="text1"/>
          <w:sz w:val="24"/>
          <w:szCs w:val="24"/>
        </w:rPr>
        <w:t>PUBLIC</w:t>
      </w:r>
      <w:r w:rsidR="00F9114E" w:rsidRPr="00CE6C6B">
        <w:rPr>
          <w:rFonts w:ascii="Trebuchet MS" w:hAnsi="Trebuchet MS"/>
          <w:b/>
          <w:color w:val="000000" w:themeColor="text1"/>
          <w:sz w:val="24"/>
          <w:szCs w:val="24"/>
        </w:rPr>
        <w:t>E</w:t>
      </w:r>
      <w:r w:rsidR="006B7F49" w:rsidRPr="00CE6C6B">
        <w:rPr>
          <w:rFonts w:ascii="Trebuchet MS" w:hAnsi="Trebuchet MS"/>
          <w:b/>
          <w:color w:val="000000" w:themeColor="text1"/>
          <w:sz w:val="24"/>
          <w:szCs w:val="24"/>
        </w:rPr>
        <w:t xml:space="preserve"> DE TURISM,</w:t>
      </w:r>
      <w:r w:rsidR="00BB6D25" w:rsidRPr="00CE6C6B">
        <w:rPr>
          <w:rFonts w:ascii="Trebuchet MS" w:hAnsi="Trebuchet MS"/>
          <w:b/>
          <w:color w:val="000000" w:themeColor="text1"/>
          <w:sz w:val="24"/>
          <w:szCs w:val="24"/>
        </w:rPr>
        <w:t xml:space="preserve"> INCLUSIV OBIECTIVE DE PATRIMONIU,</w:t>
      </w:r>
      <w:r w:rsidR="006B7F49" w:rsidRPr="00CE6C6B">
        <w:rPr>
          <w:rFonts w:ascii="Trebuchet MS" w:hAnsi="Trebuchet MS"/>
          <w:b/>
          <w:color w:val="000000" w:themeColor="text1"/>
          <w:sz w:val="24"/>
          <w:szCs w:val="24"/>
        </w:rPr>
        <w:t xml:space="preserve"> </w:t>
      </w:r>
      <w:r w:rsidRPr="00CE6C6B">
        <w:rPr>
          <w:rFonts w:ascii="Trebuchet MS" w:hAnsi="Trebuchet MS"/>
          <w:b/>
          <w:color w:val="000000" w:themeColor="text1"/>
          <w:sz w:val="24"/>
          <w:szCs w:val="24"/>
        </w:rPr>
        <w:t>SPECIALIZAREA INTELIGENTĂ ȘI INFRASTRUCTURĂ RUTIERĂ JUDEȚEANĂ</w:t>
      </w:r>
    </w:p>
    <w:p w14:paraId="0546AF88" w14:textId="4DAB324E" w:rsidR="00897C8E" w:rsidRPr="00CE6C6B" w:rsidRDefault="00897C8E" w:rsidP="000412B3">
      <w:pPr>
        <w:rPr>
          <w:rFonts w:ascii="Trebuchet MS" w:hAnsi="Trebuchet MS"/>
          <w:b/>
          <w:color w:val="000000" w:themeColor="text1"/>
          <w:sz w:val="24"/>
          <w:szCs w:val="24"/>
        </w:rPr>
      </w:pPr>
    </w:p>
    <w:p w14:paraId="3BB5BE97" w14:textId="77777777" w:rsidR="0057668C" w:rsidRPr="00CE6C6B" w:rsidRDefault="0057668C" w:rsidP="000412B3">
      <w:pPr>
        <w:rPr>
          <w:rFonts w:ascii="Trebuchet MS" w:hAnsi="Trebuchet MS"/>
          <w:b/>
          <w:color w:val="000000" w:themeColor="text1"/>
          <w:sz w:val="24"/>
          <w:szCs w:val="24"/>
        </w:rPr>
      </w:pPr>
    </w:p>
    <w:p w14:paraId="682C3FFD" w14:textId="03435239" w:rsidR="00897C8E" w:rsidRPr="00CE6C6B" w:rsidRDefault="00897C8E" w:rsidP="00897C8E">
      <w:pPr>
        <w:ind w:firstLine="720"/>
        <w:jc w:val="both"/>
        <w:rPr>
          <w:rFonts w:ascii="Trebuchet MS" w:hAnsi="Trebuchet MS"/>
          <w:color w:val="000000" w:themeColor="text1"/>
          <w:sz w:val="24"/>
          <w:szCs w:val="24"/>
        </w:rPr>
      </w:pPr>
      <w:r w:rsidRPr="00CE6C6B">
        <w:rPr>
          <w:rFonts w:ascii="Trebuchet MS" w:hAnsi="Trebuchet MS"/>
          <w:b/>
          <w:color w:val="000000" w:themeColor="text1"/>
          <w:sz w:val="24"/>
          <w:szCs w:val="24"/>
        </w:rPr>
        <w:t xml:space="preserve">Art. </w:t>
      </w:r>
      <w:r w:rsidR="007057CD" w:rsidRPr="00CE6C6B">
        <w:rPr>
          <w:rFonts w:ascii="Trebuchet MS" w:hAnsi="Trebuchet MS"/>
          <w:b/>
          <w:color w:val="000000" w:themeColor="text1"/>
          <w:sz w:val="24"/>
          <w:szCs w:val="24"/>
        </w:rPr>
        <w:t>1</w:t>
      </w:r>
      <w:r w:rsidR="000A2E08" w:rsidRPr="00CE6C6B">
        <w:rPr>
          <w:rFonts w:ascii="Trebuchet MS" w:hAnsi="Trebuchet MS"/>
          <w:b/>
          <w:color w:val="000000" w:themeColor="text1"/>
          <w:sz w:val="24"/>
          <w:szCs w:val="24"/>
        </w:rPr>
        <w:t>3</w:t>
      </w:r>
      <w:r w:rsidR="00CE6C6B">
        <w:rPr>
          <w:rFonts w:ascii="Trebuchet MS" w:hAnsi="Trebuchet MS"/>
          <w:b/>
          <w:color w:val="000000" w:themeColor="text1"/>
          <w:sz w:val="24"/>
          <w:szCs w:val="24"/>
        </w:rPr>
        <w:t xml:space="preserve"> - </w:t>
      </w:r>
      <w:r w:rsidRPr="00CE6C6B">
        <w:rPr>
          <w:rFonts w:ascii="Trebuchet MS" w:hAnsi="Trebuchet MS"/>
          <w:color w:val="000000" w:themeColor="text1"/>
          <w:sz w:val="24"/>
          <w:szCs w:val="24"/>
        </w:rPr>
        <w:t xml:space="preserve">(1) </w:t>
      </w:r>
      <w:r w:rsidR="003B6EE1" w:rsidRPr="00CE6C6B">
        <w:rPr>
          <w:rFonts w:ascii="Trebuchet MS" w:hAnsi="Trebuchet MS"/>
          <w:color w:val="000000" w:themeColor="text1"/>
          <w:sz w:val="24"/>
          <w:szCs w:val="24"/>
        </w:rPr>
        <w:t>Asigurarea finanțării din fonduri europene pentru e</w:t>
      </w:r>
      <w:r w:rsidRPr="00CE6C6B">
        <w:rPr>
          <w:rFonts w:ascii="Trebuchet MS" w:hAnsi="Trebuchet MS"/>
          <w:color w:val="000000" w:themeColor="text1"/>
          <w:sz w:val="24"/>
          <w:szCs w:val="24"/>
        </w:rPr>
        <w:t xml:space="preserve">laborarea documentațiilor </w:t>
      </w:r>
      <w:proofErr w:type="spellStart"/>
      <w:r w:rsidRPr="00CE6C6B">
        <w:rPr>
          <w:rFonts w:ascii="Trebuchet MS" w:hAnsi="Trebuchet MS"/>
          <w:color w:val="000000" w:themeColor="text1"/>
          <w:sz w:val="24"/>
          <w:szCs w:val="24"/>
        </w:rPr>
        <w:t>tehnico</w:t>
      </w:r>
      <w:proofErr w:type="spellEnd"/>
      <w:r w:rsidRPr="00CE6C6B">
        <w:rPr>
          <w:rFonts w:ascii="Trebuchet MS" w:hAnsi="Trebuchet MS"/>
          <w:color w:val="000000" w:themeColor="text1"/>
          <w:sz w:val="24"/>
          <w:szCs w:val="24"/>
        </w:rPr>
        <w:t xml:space="preserve">-economice necesare </w:t>
      </w:r>
      <w:r w:rsidR="007B017B" w:rsidRPr="00CE6C6B">
        <w:rPr>
          <w:rFonts w:ascii="Trebuchet MS" w:hAnsi="Trebuchet MS"/>
          <w:color w:val="000000" w:themeColor="text1"/>
          <w:sz w:val="24"/>
          <w:szCs w:val="24"/>
        </w:rPr>
        <w:t xml:space="preserve">proiectelor de infrastructură destinate domeniilor menționate la art. </w:t>
      </w:r>
      <w:r w:rsidR="00634A1B" w:rsidRPr="00CE6C6B">
        <w:rPr>
          <w:rFonts w:ascii="Trebuchet MS" w:hAnsi="Trebuchet MS"/>
          <w:color w:val="000000" w:themeColor="text1"/>
          <w:sz w:val="24"/>
          <w:szCs w:val="24"/>
        </w:rPr>
        <w:t xml:space="preserve">2 </w:t>
      </w:r>
      <w:r w:rsidR="007B017B" w:rsidRPr="00CE6C6B">
        <w:rPr>
          <w:rFonts w:ascii="Trebuchet MS" w:hAnsi="Trebuchet MS"/>
          <w:color w:val="000000" w:themeColor="text1"/>
          <w:sz w:val="24"/>
          <w:szCs w:val="24"/>
        </w:rPr>
        <w:t>lit. d</w:t>
      </w:r>
      <w:r w:rsidR="005D0E62" w:rsidRPr="00CE6C6B">
        <w:rPr>
          <w:rFonts w:ascii="Trebuchet MS" w:hAnsi="Trebuchet MS"/>
          <w:color w:val="000000" w:themeColor="text1"/>
          <w:sz w:val="24"/>
          <w:szCs w:val="24"/>
        </w:rPr>
        <w:t>)</w:t>
      </w:r>
      <w:r w:rsidR="007B017B" w:rsidRPr="00CE6C6B">
        <w:rPr>
          <w:rFonts w:ascii="Trebuchet MS" w:hAnsi="Trebuchet MS"/>
          <w:color w:val="000000" w:themeColor="text1"/>
          <w:sz w:val="24"/>
          <w:szCs w:val="24"/>
        </w:rPr>
        <w:t>-</w:t>
      </w:r>
      <w:r w:rsidR="005D0E62" w:rsidRPr="00CE6C6B">
        <w:rPr>
          <w:rFonts w:ascii="Trebuchet MS" w:hAnsi="Trebuchet MS"/>
          <w:color w:val="000000" w:themeColor="text1"/>
          <w:sz w:val="24"/>
          <w:szCs w:val="24"/>
        </w:rPr>
        <w:t>i)</w:t>
      </w:r>
      <w:r w:rsidRPr="00CE6C6B">
        <w:rPr>
          <w:rFonts w:ascii="Trebuchet MS" w:hAnsi="Trebuchet MS"/>
          <w:color w:val="000000" w:themeColor="text1"/>
          <w:sz w:val="24"/>
          <w:szCs w:val="24"/>
        </w:rPr>
        <w:t xml:space="preserve"> se desfășoară prin parcurgerea următoarelor etape:</w:t>
      </w:r>
    </w:p>
    <w:p w14:paraId="049FC7CC" w14:textId="61CE0E10" w:rsidR="00897C8E" w:rsidRPr="00CE6C6B" w:rsidRDefault="00897C8E" w:rsidP="00897C8E">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 xml:space="preserve">a) Autoritatea de Management pentru </w:t>
      </w:r>
      <w:r w:rsidR="00CA7290" w:rsidRPr="00CE6C6B">
        <w:rPr>
          <w:rFonts w:ascii="Trebuchet MS" w:hAnsi="Trebuchet MS"/>
          <w:color w:val="000000" w:themeColor="text1"/>
          <w:sz w:val="24"/>
          <w:szCs w:val="24"/>
        </w:rPr>
        <w:t>POAT</w:t>
      </w:r>
      <w:r w:rsidR="007B017B" w:rsidRPr="00CE6C6B">
        <w:rPr>
          <w:rFonts w:ascii="Trebuchet MS" w:hAnsi="Trebuchet MS"/>
          <w:color w:val="000000" w:themeColor="text1"/>
          <w:sz w:val="24"/>
          <w:szCs w:val="24"/>
        </w:rPr>
        <w:t xml:space="preserve"> 2014-2020</w:t>
      </w:r>
      <w:r w:rsidRPr="00CE6C6B">
        <w:rPr>
          <w:rFonts w:ascii="Trebuchet MS" w:hAnsi="Trebuchet MS"/>
          <w:color w:val="000000" w:themeColor="text1"/>
          <w:sz w:val="24"/>
          <w:szCs w:val="24"/>
        </w:rPr>
        <w:t xml:space="preserve"> încheie cu Agențiile pentru Dezvoltare Regională </w:t>
      </w:r>
      <w:r w:rsidR="005247E8" w:rsidRPr="00CE6C6B">
        <w:rPr>
          <w:rFonts w:ascii="Trebuchet MS" w:hAnsi="Trebuchet MS"/>
          <w:color w:val="000000" w:themeColor="text1"/>
          <w:sz w:val="24"/>
          <w:szCs w:val="24"/>
        </w:rPr>
        <w:t xml:space="preserve">din regiunile mai puțin dezvoltate </w:t>
      </w:r>
      <w:r w:rsidR="009B30A6" w:rsidRPr="00CE6C6B">
        <w:rPr>
          <w:rFonts w:ascii="Trebuchet MS" w:hAnsi="Trebuchet MS"/>
          <w:color w:val="000000" w:themeColor="text1"/>
          <w:sz w:val="24"/>
          <w:szCs w:val="24"/>
        </w:rPr>
        <w:t>conform clasificării din Nomenclatorul comun al unităților teritoriale de statistică (NUTS)</w:t>
      </w:r>
      <w:r w:rsidR="009B30A6" w:rsidRPr="00CE6C6B">
        <w:rPr>
          <w:rFonts w:ascii="Trebuchet MS" w:hAnsi="Trebuchet MS"/>
          <w:color w:val="000000" w:themeColor="text1"/>
        </w:rPr>
        <w:t xml:space="preserve">, </w:t>
      </w:r>
      <w:r w:rsidRPr="00CE6C6B">
        <w:rPr>
          <w:rFonts w:ascii="Trebuchet MS" w:hAnsi="Trebuchet MS"/>
          <w:color w:val="000000" w:themeColor="text1"/>
          <w:sz w:val="24"/>
          <w:szCs w:val="24"/>
        </w:rPr>
        <w:t>contracte de finanțare pe baza fișelor de proiect depuse de acestea</w:t>
      </w:r>
      <w:r w:rsidR="00F85CF4" w:rsidRPr="00CE6C6B">
        <w:rPr>
          <w:rFonts w:ascii="Trebuchet MS" w:hAnsi="Trebuchet MS"/>
          <w:color w:val="000000" w:themeColor="text1"/>
          <w:sz w:val="24"/>
          <w:szCs w:val="24"/>
        </w:rPr>
        <w:t>;</w:t>
      </w:r>
    </w:p>
    <w:p w14:paraId="00C08C65" w14:textId="137BAF07" w:rsidR="00897C8E" w:rsidRPr="00CE6C6B" w:rsidRDefault="00897C8E" w:rsidP="00897C8E">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 xml:space="preserve">b) Agențiile pentru Dezvoltare Regională </w:t>
      </w:r>
      <w:r w:rsidR="005247E8" w:rsidRPr="00CE6C6B">
        <w:rPr>
          <w:rFonts w:ascii="Trebuchet MS" w:hAnsi="Trebuchet MS"/>
          <w:color w:val="000000" w:themeColor="text1"/>
          <w:sz w:val="24"/>
          <w:szCs w:val="24"/>
        </w:rPr>
        <w:t xml:space="preserve">din regiunile mai puțin dezvoltate </w:t>
      </w:r>
      <w:r w:rsidR="009B30A6" w:rsidRPr="00CE6C6B">
        <w:rPr>
          <w:rFonts w:ascii="Trebuchet MS" w:hAnsi="Trebuchet MS"/>
          <w:color w:val="000000" w:themeColor="text1"/>
          <w:sz w:val="24"/>
          <w:szCs w:val="24"/>
        </w:rPr>
        <w:t>conform clasificării din Nomenclatorul comun al unităților teritoriale de statistică (NUTS)</w:t>
      </w:r>
      <w:r w:rsidR="009B30A6" w:rsidRPr="00CE6C6B">
        <w:rPr>
          <w:rFonts w:ascii="Trebuchet MS" w:hAnsi="Trebuchet MS"/>
          <w:color w:val="000000" w:themeColor="text1"/>
        </w:rPr>
        <w:t xml:space="preserve">, </w:t>
      </w:r>
      <w:r w:rsidRPr="00CE6C6B">
        <w:rPr>
          <w:rFonts w:ascii="Trebuchet MS" w:hAnsi="Trebuchet MS"/>
          <w:color w:val="000000" w:themeColor="text1"/>
          <w:sz w:val="24"/>
          <w:szCs w:val="24"/>
        </w:rPr>
        <w:t xml:space="preserve">încheie cu beneficiarii de sprijin financiar </w:t>
      </w:r>
      <w:r w:rsidR="005A7013">
        <w:rPr>
          <w:rFonts w:ascii="Trebuchet MS" w:hAnsi="Trebuchet MS"/>
          <w:color w:val="000000" w:themeColor="text1"/>
          <w:sz w:val="24"/>
          <w:szCs w:val="24"/>
        </w:rPr>
        <w:t xml:space="preserve">acorduri de parteneriat / </w:t>
      </w:r>
      <w:r w:rsidR="00D269E7" w:rsidRPr="00CE6C6B">
        <w:rPr>
          <w:rFonts w:ascii="Trebuchet MS" w:hAnsi="Trebuchet MS"/>
          <w:color w:val="000000" w:themeColor="text1"/>
          <w:sz w:val="24"/>
          <w:szCs w:val="24"/>
        </w:rPr>
        <w:t>contracte de acordare a sprijinului financiar</w:t>
      </w:r>
      <w:r w:rsidR="002F12D7" w:rsidRPr="00CE6C6B">
        <w:rPr>
          <w:rFonts w:ascii="Trebuchet MS" w:hAnsi="Trebuchet MS"/>
          <w:color w:val="000000" w:themeColor="text1"/>
          <w:sz w:val="24"/>
          <w:szCs w:val="24"/>
        </w:rPr>
        <w:t>,</w:t>
      </w:r>
      <w:r w:rsidRPr="00CE6C6B">
        <w:rPr>
          <w:rFonts w:ascii="Trebuchet MS" w:hAnsi="Trebuchet MS"/>
          <w:color w:val="000000" w:themeColor="text1"/>
          <w:sz w:val="24"/>
          <w:szCs w:val="24"/>
        </w:rPr>
        <w:t xml:space="preserve"> după cum urmează:</w:t>
      </w:r>
    </w:p>
    <w:p w14:paraId="75D6A367" w14:textId="6F147F5B" w:rsidR="00897C8E" w:rsidRPr="00CE6C6B" w:rsidRDefault="00897C8E" w:rsidP="00897C8E">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 xml:space="preserve">b.1.) cu </w:t>
      </w:r>
      <w:r w:rsidR="00F85CF4" w:rsidRPr="00CE6C6B">
        <w:rPr>
          <w:rFonts w:ascii="Trebuchet MS" w:hAnsi="Trebuchet MS"/>
          <w:color w:val="000000" w:themeColor="text1"/>
          <w:sz w:val="24"/>
          <w:szCs w:val="24"/>
        </w:rPr>
        <w:t>unitățile administra</w:t>
      </w:r>
      <w:r w:rsidR="00D269E7" w:rsidRPr="00CE6C6B">
        <w:rPr>
          <w:rFonts w:ascii="Trebuchet MS" w:hAnsi="Trebuchet MS"/>
          <w:color w:val="000000" w:themeColor="text1"/>
          <w:sz w:val="24"/>
          <w:szCs w:val="24"/>
        </w:rPr>
        <w:t>tiv</w:t>
      </w:r>
      <w:r w:rsidRPr="00CE6C6B">
        <w:rPr>
          <w:rFonts w:ascii="Trebuchet MS" w:hAnsi="Trebuchet MS"/>
          <w:color w:val="000000" w:themeColor="text1"/>
          <w:sz w:val="24"/>
          <w:szCs w:val="24"/>
        </w:rPr>
        <w:t xml:space="preserve"> </w:t>
      </w:r>
      <w:r w:rsidR="00D269E7" w:rsidRPr="00CE6C6B">
        <w:rPr>
          <w:rFonts w:ascii="Trebuchet MS" w:hAnsi="Trebuchet MS"/>
          <w:color w:val="000000" w:themeColor="text1"/>
          <w:sz w:val="24"/>
          <w:szCs w:val="24"/>
        </w:rPr>
        <w:t>teritoriale</w:t>
      </w:r>
      <w:r w:rsidRPr="00CE6C6B">
        <w:rPr>
          <w:rFonts w:ascii="Trebuchet MS" w:hAnsi="Trebuchet MS"/>
          <w:color w:val="000000" w:themeColor="text1"/>
          <w:sz w:val="24"/>
          <w:szCs w:val="24"/>
        </w:rPr>
        <w:t xml:space="preserve"> </w:t>
      </w:r>
      <w:r w:rsidR="0057668C" w:rsidRPr="00CE6C6B">
        <w:rPr>
          <w:rFonts w:ascii="Trebuchet MS" w:hAnsi="Trebuchet MS"/>
          <w:color w:val="000000" w:themeColor="text1"/>
          <w:sz w:val="24"/>
          <w:szCs w:val="24"/>
        </w:rPr>
        <w:t xml:space="preserve">locale/județene </w:t>
      </w:r>
      <w:r w:rsidRPr="00CE6C6B">
        <w:rPr>
          <w:rFonts w:ascii="Trebuchet MS" w:hAnsi="Trebuchet MS"/>
          <w:color w:val="000000" w:themeColor="text1"/>
          <w:sz w:val="24"/>
          <w:szCs w:val="24"/>
        </w:rPr>
        <w:t xml:space="preserve">pentru proiectele destinate </w:t>
      </w:r>
      <w:r w:rsidR="0014783A" w:rsidRPr="00CE6C6B">
        <w:rPr>
          <w:rFonts w:ascii="Trebuchet MS" w:hAnsi="Trebuchet MS"/>
          <w:color w:val="000000" w:themeColor="text1"/>
          <w:sz w:val="24"/>
          <w:szCs w:val="24"/>
        </w:rPr>
        <w:t>mobilității</w:t>
      </w:r>
      <w:r w:rsidRPr="00CE6C6B">
        <w:rPr>
          <w:rFonts w:ascii="Trebuchet MS" w:hAnsi="Trebuchet MS"/>
          <w:color w:val="000000" w:themeColor="text1"/>
          <w:sz w:val="24"/>
          <w:szCs w:val="24"/>
        </w:rPr>
        <w:t xml:space="preserve"> </w:t>
      </w:r>
      <w:r w:rsidR="00F85CF4" w:rsidRPr="00CE6C6B">
        <w:rPr>
          <w:rFonts w:ascii="Trebuchet MS" w:hAnsi="Trebuchet MS"/>
          <w:color w:val="000000" w:themeColor="text1"/>
          <w:sz w:val="24"/>
          <w:szCs w:val="24"/>
        </w:rPr>
        <w:t>și</w:t>
      </w:r>
      <w:r w:rsidRPr="00CE6C6B">
        <w:rPr>
          <w:rFonts w:ascii="Trebuchet MS" w:hAnsi="Trebuchet MS"/>
          <w:color w:val="000000" w:themeColor="text1"/>
          <w:sz w:val="24"/>
          <w:szCs w:val="24"/>
        </w:rPr>
        <w:t xml:space="preserve"> regenerării urbane pe baza selecției de fișe de proiecte organizate la nivelul </w:t>
      </w:r>
      <w:r w:rsidR="00F85CF4" w:rsidRPr="00CE6C6B">
        <w:rPr>
          <w:rFonts w:ascii="Trebuchet MS" w:hAnsi="Trebuchet MS"/>
          <w:color w:val="000000" w:themeColor="text1"/>
          <w:sz w:val="24"/>
          <w:szCs w:val="24"/>
        </w:rPr>
        <w:t xml:space="preserve">regiunilor de dezvoltare de către </w:t>
      </w:r>
      <w:r w:rsidRPr="00CE6C6B">
        <w:rPr>
          <w:rFonts w:ascii="Trebuchet MS" w:hAnsi="Trebuchet MS"/>
          <w:color w:val="000000" w:themeColor="text1"/>
          <w:sz w:val="24"/>
          <w:szCs w:val="24"/>
        </w:rPr>
        <w:t>Agențiil</w:t>
      </w:r>
      <w:r w:rsidR="00F85CF4" w:rsidRPr="00CE6C6B">
        <w:rPr>
          <w:rFonts w:ascii="Trebuchet MS" w:hAnsi="Trebuchet MS"/>
          <w:color w:val="000000" w:themeColor="text1"/>
          <w:sz w:val="24"/>
          <w:szCs w:val="24"/>
        </w:rPr>
        <w:t>e</w:t>
      </w:r>
      <w:r w:rsidRPr="00CE6C6B">
        <w:rPr>
          <w:rFonts w:ascii="Trebuchet MS" w:hAnsi="Trebuchet MS"/>
          <w:color w:val="000000" w:themeColor="text1"/>
          <w:sz w:val="24"/>
          <w:szCs w:val="24"/>
        </w:rPr>
        <w:t xml:space="preserve"> </w:t>
      </w:r>
      <w:r w:rsidR="007B017B" w:rsidRPr="00CE6C6B">
        <w:rPr>
          <w:rFonts w:ascii="Trebuchet MS" w:hAnsi="Trebuchet MS"/>
          <w:color w:val="000000" w:themeColor="text1"/>
          <w:sz w:val="24"/>
          <w:szCs w:val="24"/>
        </w:rPr>
        <w:t>p</w:t>
      </w:r>
      <w:r w:rsidRPr="00CE6C6B">
        <w:rPr>
          <w:rFonts w:ascii="Trebuchet MS" w:hAnsi="Trebuchet MS"/>
          <w:color w:val="000000" w:themeColor="text1"/>
          <w:sz w:val="24"/>
          <w:szCs w:val="24"/>
        </w:rPr>
        <w:t>e</w:t>
      </w:r>
      <w:r w:rsidR="007B017B" w:rsidRPr="00CE6C6B">
        <w:rPr>
          <w:rFonts w:ascii="Trebuchet MS" w:hAnsi="Trebuchet MS"/>
          <w:color w:val="000000" w:themeColor="text1"/>
          <w:sz w:val="24"/>
          <w:szCs w:val="24"/>
        </w:rPr>
        <w:t>ntru</w:t>
      </w:r>
      <w:r w:rsidRPr="00CE6C6B">
        <w:rPr>
          <w:rFonts w:ascii="Trebuchet MS" w:hAnsi="Trebuchet MS"/>
          <w:color w:val="000000" w:themeColor="text1"/>
          <w:sz w:val="24"/>
          <w:szCs w:val="24"/>
        </w:rPr>
        <w:t xml:space="preserve"> Dezvoltare Regională</w:t>
      </w:r>
      <w:r w:rsidR="005247E8" w:rsidRPr="00CE6C6B">
        <w:rPr>
          <w:rFonts w:ascii="Trebuchet MS" w:hAnsi="Trebuchet MS"/>
          <w:color w:val="000000" w:themeColor="text1"/>
          <w:sz w:val="24"/>
          <w:szCs w:val="24"/>
        </w:rPr>
        <w:t xml:space="preserve"> din regiunile mai puțin dezvoltate</w:t>
      </w:r>
      <w:r w:rsidRPr="00CE6C6B">
        <w:rPr>
          <w:rFonts w:ascii="Trebuchet MS" w:hAnsi="Trebuchet MS"/>
          <w:color w:val="000000" w:themeColor="text1"/>
          <w:sz w:val="24"/>
          <w:szCs w:val="24"/>
        </w:rPr>
        <w:t xml:space="preserve"> </w:t>
      </w:r>
      <w:r w:rsidR="009B30A6" w:rsidRPr="00CE6C6B">
        <w:rPr>
          <w:rFonts w:ascii="Trebuchet MS" w:hAnsi="Trebuchet MS"/>
          <w:color w:val="000000" w:themeColor="text1"/>
          <w:sz w:val="24"/>
          <w:szCs w:val="24"/>
        </w:rPr>
        <w:t>conform clasificării din Nomenclatorul comun al unităților teritoriale de statistică (NUTS)</w:t>
      </w:r>
      <w:r w:rsidR="009B30A6" w:rsidRPr="00CE6C6B">
        <w:rPr>
          <w:rFonts w:ascii="Trebuchet MS" w:hAnsi="Trebuchet MS"/>
          <w:color w:val="000000" w:themeColor="text1"/>
        </w:rPr>
        <w:t xml:space="preserve">, </w:t>
      </w:r>
      <w:r w:rsidRPr="00CE6C6B">
        <w:rPr>
          <w:rFonts w:ascii="Trebuchet MS" w:hAnsi="Trebuchet MS"/>
          <w:color w:val="000000" w:themeColor="text1"/>
          <w:sz w:val="24"/>
          <w:szCs w:val="24"/>
        </w:rPr>
        <w:t xml:space="preserve">pentru proiecte noi sau după caz pentru proiectele din listele de rezervă ale Programului Operațional Regional </w:t>
      </w:r>
      <w:r w:rsidR="007B017B" w:rsidRPr="00CE6C6B">
        <w:rPr>
          <w:rFonts w:ascii="Trebuchet MS" w:hAnsi="Trebuchet MS"/>
          <w:color w:val="000000" w:themeColor="text1"/>
          <w:sz w:val="24"/>
          <w:szCs w:val="24"/>
        </w:rPr>
        <w:t xml:space="preserve">2014-2020, </w:t>
      </w:r>
      <w:r w:rsidR="00897EEB" w:rsidRPr="00CE6C6B">
        <w:rPr>
          <w:rFonts w:ascii="Trebuchet MS" w:hAnsi="Trebuchet MS"/>
          <w:color w:val="000000" w:themeColor="text1"/>
          <w:sz w:val="24"/>
          <w:szCs w:val="24"/>
        </w:rPr>
        <w:t xml:space="preserve">exclusiv </w:t>
      </w:r>
      <w:r w:rsidRPr="00CE6C6B">
        <w:rPr>
          <w:rFonts w:ascii="Trebuchet MS" w:hAnsi="Trebuchet MS"/>
          <w:color w:val="000000" w:themeColor="text1"/>
          <w:sz w:val="24"/>
          <w:szCs w:val="24"/>
        </w:rPr>
        <w:t xml:space="preserve">pentru actualizarea documentațiilor </w:t>
      </w:r>
      <w:proofErr w:type="spellStart"/>
      <w:r w:rsidRPr="00CE6C6B">
        <w:rPr>
          <w:rFonts w:ascii="Trebuchet MS" w:hAnsi="Trebuchet MS"/>
          <w:color w:val="000000" w:themeColor="text1"/>
          <w:sz w:val="24"/>
          <w:szCs w:val="24"/>
        </w:rPr>
        <w:t>tehnico</w:t>
      </w:r>
      <w:proofErr w:type="spellEnd"/>
      <w:r w:rsidRPr="00CE6C6B">
        <w:rPr>
          <w:rFonts w:ascii="Trebuchet MS" w:hAnsi="Trebuchet MS"/>
          <w:color w:val="000000" w:themeColor="text1"/>
          <w:sz w:val="24"/>
          <w:szCs w:val="24"/>
        </w:rPr>
        <w:t>-economice existente sau pentru continuarea acestora în vederea</w:t>
      </w:r>
      <w:r w:rsidR="00897EEB" w:rsidRPr="00CE6C6B">
        <w:rPr>
          <w:rFonts w:ascii="Trebuchet MS" w:hAnsi="Trebuchet MS"/>
          <w:color w:val="000000" w:themeColor="text1"/>
          <w:sz w:val="24"/>
          <w:szCs w:val="24"/>
        </w:rPr>
        <w:t xml:space="preserve"> pregătirii pentru</w:t>
      </w:r>
      <w:r w:rsidRPr="00CE6C6B">
        <w:rPr>
          <w:rFonts w:ascii="Trebuchet MS" w:hAnsi="Trebuchet MS"/>
          <w:color w:val="000000" w:themeColor="text1"/>
          <w:sz w:val="24"/>
          <w:szCs w:val="24"/>
        </w:rPr>
        <w:t xml:space="preserve"> implement</w:t>
      </w:r>
      <w:r w:rsidR="00897EEB" w:rsidRPr="00CE6C6B">
        <w:rPr>
          <w:rFonts w:ascii="Trebuchet MS" w:hAnsi="Trebuchet MS"/>
          <w:color w:val="000000" w:themeColor="text1"/>
          <w:sz w:val="24"/>
          <w:szCs w:val="24"/>
        </w:rPr>
        <w:t>are a</w:t>
      </w:r>
      <w:r w:rsidRPr="00CE6C6B">
        <w:rPr>
          <w:rFonts w:ascii="Trebuchet MS" w:hAnsi="Trebuchet MS"/>
          <w:color w:val="000000" w:themeColor="text1"/>
          <w:sz w:val="24"/>
          <w:szCs w:val="24"/>
        </w:rPr>
        <w:t xml:space="preserve"> proiectelor;</w:t>
      </w:r>
    </w:p>
    <w:p w14:paraId="3DD21A09" w14:textId="52D5D91E" w:rsidR="00F85CF4" w:rsidRPr="00CE6C6B" w:rsidRDefault="00F85CF4" w:rsidP="00F85CF4">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b.2.) cu unitățile administra</w:t>
      </w:r>
      <w:r w:rsidR="00D269E7" w:rsidRPr="00CE6C6B">
        <w:rPr>
          <w:rFonts w:ascii="Trebuchet MS" w:hAnsi="Trebuchet MS"/>
          <w:color w:val="000000" w:themeColor="text1"/>
          <w:sz w:val="24"/>
          <w:szCs w:val="24"/>
        </w:rPr>
        <w:t>tiv</w:t>
      </w:r>
      <w:r w:rsidRPr="00CE6C6B">
        <w:rPr>
          <w:rFonts w:ascii="Trebuchet MS" w:hAnsi="Trebuchet MS"/>
          <w:color w:val="000000" w:themeColor="text1"/>
          <w:sz w:val="24"/>
          <w:szCs w:val="24"/>
        </w:rPr>
        <w:t xml:space="preserve"> </w:t>
      </w:r>
      <w:r w:rsidR="00364030" w:rsidRPr="00CE6C6B">
        <w:rPr>
          <w:rFonts w:ascii="Trebuchet MS" w:hAnsi="Trebuchet MS"/>
          <w:color w:val="000000" w:themeColor="text1"/>
          <w:sz w:val="24"/>
          <w:szCs w:val="24"/>
        </w:rPr>
        <w:t xml:space="preserve">teritoriale </w:t>
      </w:r>
      <w:r w:rsidRPr="00CE6C6B">
        <w:rPr>
          <w:rFonts w:ascii="Trebuchet MS" w:hAnsi="Trebuchet MS"/>
          <w:color w:val="000000" w:themeColor="text1"/>
          <w:sz w:val="24"/>
          <w:szCs w:val="24"/>
        </w:rPr>
        <w:t>județene sau parteneriate între acestea</w:t>
      </w:r>
      <w:r w:rsidR="00926B5B" w:rsidRPr="00CE6C6B">
        <w:rPr>
          <w:rFonts w:ascii="Trebuchet MS" w:hAnsi="Trebuchet MS"/>
          <w:color w:val="000000" w:themeColor="text1"/>
          <w:sz w:val="24"/>
          <w:szCs w:val="24"/>
        </w:rPr>
        <w:t xml:space="preserve"> și/sau între acestea și autorități publice locale </w:t>
      </w:r>
      <w:r w:rsidRPr="00CE6C6B">
        <w:rPr>
          <w:rFonts w:ascii="Trebuchet MS" w:hAnsi="Trebuchet MS"/>
          <w:color w:val="000000" w:themeColor="text1"/>
          <w:sz w:val="24"/>
          <w:szCs w:val="24"/>
        </w:rPr>
        <w:t xml:space="preserve">pentru proiectele destinate infrastructurii rutiere județene pe baza </w:t>
      </w:r>
      <w:proofErr w:type="spellStart"/>
      <w:r w:rsidRPr="00CE6C6B">
        <w:rPr>
          <w:rFonts w:ascii="Trebuchet MS" w:hAnsi="Trebuchet MS"/>
          <w:color w:val="000000" w:themeColor="text1"/>
          <w:sz w:val="24"/>
          <w:szCs w:val="24"/>
        </w:rPr>
        <w:t>prioritizării</w:t>
      </w:r>
      <w:proofErr w:type="spellEnd"/>
      <w:r w:rsidRPr="00CE6C6B">
        <w:rPr>
          <w:rFonts w:ascii="Trebuchet MS" w:hAnsi="Trebuchet MS"/>
          <w:color w:val="000000" w:themeColor="text1"/>
          <w:sz w:val="24"/>
          <w:szCs w:val="24"/>
        </w:rPr>
        <w:t xml:space="preserve"> proiectelor la nivelul Consiliilor pentru Dezvoltare Regională pentru proiecte noi sau după caz pentru proiectele din listele de rezervă ale Programului Operațional Regional 2014-2020, </w:t>
      </w:r>
      <w:r w:rsidR="00897EEB" w:rsidRPr="00CE6C6B">
        <w:rPr>
          <w:rFonts w:ascii="Trebuchet MS" w:hAnsi="Trebuchet MS"/>
          <w:color w:val="000000" w:themeColor="text1"/>
          <w:sz w:val="24"/>
          <w:szCs w:val="24"/>
        </w:rPr>
        <w:t>exclusiv</w:t>
      </w:r>
      <w:r w:rsidRPr="00CE6C6B">
        <w:rPr>
          <w:rFonts w:ascii="Trebuchet MS" w:hAnsi="Trebuchet MS"/>
          <w:color w:val="000000" w:themeColor="text1"/>
          <w:sz w:val="24"/>
          <w:szCs w:val="24"/>
        </w:rPr>
        <w:t xml:space="preserve"> pentru actualizarea documentațiilor </w:t>
      </w:r>
      <w:proofErr w:type="spellStart"/>
      <w:r w:rsidRPr="00CE6C6B">
        <w:rPr>
          <w:rFonts w:ascii="Trebuchet MS" w:hAnsi="Trebuchet MS"/>
          <w:color w:val="000000" w:themeColor="text1"/>
          <w:sz w:val="24"/>
          <w:szCs w:val="24"/>
        </w:rPr>
        <w:t>tehnico</w:t>
      </w:r>
      <w:proofErr w:type="spellEnd"/>
      <w:r w:rsidRPr="00CE6C6B">
        <w:rPr>
          <w:rFonts w:ascii="Trebuchet MS" w:hAnsi="Trebuchet MS"/>
          <w:color w:val="000000" w:themeColor="text1"/>
          <w:sz w:val="24"/>
          <w:szCs w:val="24"/>
        </w:rPr>
        <w:t>-economice existente sau pentru continuarea acestora în vederea implementării proiectelor;</w:t>
      </w:r>
    </w:p>
    <w:p w14:paraId="765BC985" w14:textId="72A94CB5" w:rsidR="00C30E11" w:rsidRPr="00CE6C6B" w:rsidRDefault="00897C8E" w:rsidP="009772A4">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b.</w:t>
      </w:r>
      <w:r w:rsidR="00F85CF4" w:rsidRPr="00CE6C6B">
        <w:rPr>
          <w:rFonts w:ascii="Trebuchet MS" w:hAnsi="Trebuchet MS"/>
          <w:color w:val="000000" w:themeColor="text1"/>
          <w:sz w:val="24"/>
          <w:szCs w:val="24"/>
        </w:rPr>
        <w:t>3</w:t>
      </w:r>
      <w:r w:rsidRPr="00CE6C6B">
        <w:rPr>
          <w:rFonts w:ascii="Trebuchet MS" w:hAnsi="Trebuchet MS"/>
          <w:color w:val="000000" w:themeColor="text1"/>
          <w:sz w:val="24"/>
          <w:szCs w:val="24"/>
        </w:rPr>
        <w:t xml:space="preserve">.) </w:t>
      </w:r>
      <w:r w:rsidR="00C30E11" w:rsidRPr="00CE6C6B">
        <w:rPr>
          <w:rFonts w:ascii="Trebuchet MS" w:hAnsi="Trebuchet MS"/>
          <w:color w:val="000000" w:themeColor="text1"/>
          <w:sz w:val="24"/>
          <w:szCs w:val="24"/>
        </w:rPr>
        <w:t xml:space="preserve">cu unitățile administrativ teritoriale locale/județene pentru proiectele de infrastructură </w:t>
      </w:r>
      <w:r w:rsidR="005D0E62" w:rsidRPr="00CE6C6B">
        <w:rPr>
          <w:rFonts w:ascii="Trebuchet MS" w:hAnsi="Trebuchet MS"/>
          <w:color w:val="000000" w:themeColor="text1"/>
          <w:sz w:val="24"/>
          <w:szCs w:val="24"/>
        </w:rPr>
        <w:t xml:space="preserve">publică de </w:t>
      </w:r>
      <w:r w:rsidR="00C30E11" w:rsidRPr="00CE6C6B">
        <w:rPr>
          <w:rFonts w:ascii="Trebuchet MS" w:hAnsi="Trebuchet MS"/>
          <w:color w:val="000000" w:themeColor="text1"/>
          <w:sz w:val="24"/>
          <w:szCs w:val="24"/>
        </w:rPr>
        <w:t>turis</w:t>
      </w:r>
      <w:r w:rsidR="005D0E62" w:rsidRPr="00CE6C6B">
        <w:rPr>
          <w:rFonts w:ascii="Trebuchet MS" w:hAnsi="Trebuchet MS"/>
          <w:color w:val="000000" w:themeColor="text1"/>
          <w:sz w:val="24"/>
          <w:szCs w:val="24"/>
        </w:rPr>
        <w:t>m</w:t>
      </w:r>
      <w:r w:rsidR="009F52D7" w:rsidRPr="00CE6C6B">
        <w:rPr>
          <w:rFonts w:ascii="Trebuchet MS" w:hAnsi="Trebuchet MS"/>
          <w:color w:val="000000" w:themeColor="text1"/>
          <w:sz w:val="24"/>
          <w:szCs w:val="24"/>
        </w:rPr>
        <w:t>, inclusiv obiective de patrimoniu cu potențial turistic</w:t>
      </w:r>
      <w:r w:rsidR="00C30E11" w:rsidRPr="00CE6C6B">
        <w:rPr>
          <w:rFonts w:ascii="Trebuchet MS" w:hAnsi="Trebuchet MS"/>
          <w:color w:val="000000" w:themeColor="text1"/>
          <w:sz w:val="24"/>
          <w:szCs w:val="24"/>
        </w:rPr>
        <w:t xml:space="preserve"> pe baza selecției de fișe de proiecte organizate la nivelul regiunilor de dezvoltare de către Agențiile pentru Dezvoltare Regională din regiunile mai puțin dezvoltate conform clasificării din Nomenclatorul comun al unităților teritoriale de statistică </w:t>
      </w:r>
      <w:r w:rsidR="00C30E11" w:rsidRPr="00CE6C6B">
        <w:rPr>
          <w:rFonts w:ascii="Trebuchet MS" w:hAnsi="Trebuchet MS"/>
          <w:color w:val="000000" w:themeColor="text1"/>
          <w:sz w:val="24"/>
          <w:szCs w:val="24"/>
        </w:rPr>
        <w:lastRenderedPageBreak/>
        <w:t>(NUTS)</w:t>
      </w:r>
      <w:r w:rsidR="009F52D7" w:rsidRPr="00CE6C6B">
        <w:rPr>
          <w:rFonts w:ascii="Trebuchet MS" w:hAnsi="Trebuchet MS"/>
          <w:color w:val="000000" w:themeColor="text1"/>
          <w:sz w:val="24"/>
          <w:szCs w:val="24"/>
        </w:rPr>
        <w:t xml:space="preserve"> pentru proiecte noi sau după caz pentru proiectele din listele de rezervă ale Programului Operațional Regional 2014-2020, exclusiv pentru actualizarea documentațiilor </w:t>
      </w:r>
      <w:proofErr w:type="spellStart"/>
      <w:r w:rsidR="009F52D7" w:rsidRPr="00CE6C6B">
        <w:rPr>
          <w:rFonts w:ascii="Trebuchet MS" w:hAnsi="Trebuchet MS"/>
          <w:color w:val="000000" w:themeColor="text1"/>
          <w:sz w:val="24"/>
          <w:szCs w:val="24"/>
        </w:rPr>
        <w:t>tehnico</w:t>
      </w:r>
      <w:proofErr w:type="spellEnd"/>
      <w:r w:rsidR="009F52D7" w:rsidRPr="00CE6C6B">
        <w:rPr>
          <w:rFonts w:ascii="Trebuchet MS" w:hAnsi="Trebuchet MS"/>
          <w:color w:val="000000" w:themeColor="text1"/>
          <w:sz w:val="24"/>
          <w:szCs w:val="24"/>
        </w:rPr>
        <w:t>-economice existente sau pentru continuarea acestora în vederea implementării proiectelor;</w:t>
      </w:r>
    </w:p>
    <w:p w14:paraId="61073C08" w14:textId="77777777" w:rsidR="00C4790F" w:rsidRPr="00CE6C6B" w:rsidRDefault="00C30E11" w:rsidP="00C4790F">
      <w:pPr>
        <w:ind w:firstLine="720"/>
        <w:jc w:val="both"/>
        <w:rPr>
          <w:rFonts w:ascii="Trebuchet MS" w:hAnsi="Trebuchet MS"/>
          <w:sz w:val="24"/>
          <w:szCs w:val="24"/>
        </w:rPr>
      </w:pPr>
      <w:r w:rsidRPr="00CE6C6B">
        <w:rPr>
          <w:rFonts w:ascii="Trebuchet MS" w:hAnsi="Trebuchet MS"/>
          <w:sz w:val="24"/>
          <w:szCs w:val="24"/>
        </w:rPr>
        <w:t xml:space="preserve">b.4.) </w:t>
      </w:r>
      <w:r w:rsidRPr="00CE6C6B">
        <w:rPr>
          <w:rFonts w:ascii="Trebuchet MS" w:hAnsi="Trebuchet MS"/>
          <w:color w:val="000000" w:themeColor="text1"/>
          <w:sz w:val="24"/>
          <w:szCs w:val="24"/>
        </w:rPr>
        <w:t xml:space="preserve">cu unitățile administrativ teritoriale locale/județene în parteneriat cu universități, institute de cercetare, ONG, alte entități publice sau private de cercetare-dezvoltare-inovare, microîntreprinderi/ întreprinderi mici, mijlocii și mari, sau separat cu parteneriate între universități, institute de cercetare, ONG, alte entități publice sau private de </w:t>
      </w:r>
      <w:r w:rsidRPr="00CE6C6B">
        <w:rPr>
          <w:rFonts w:ascii="Trebuchet MS" w:hAnsi="Trebuchet MS"/>
          <w:sz w:val="24"/>
          <w:szCs w:val="24"/>
        </w:rPr>
        <w:t>cercetare-dezvoltare-inovare, microîntreprinderile și/sau întreprinderile mici, mijlocii și mari, sau individual cu oricare dintre entitățile de mai sus (cu excepția APL) pentru proiectele destinate specializării inteligente incluse în portofoliul de proiecte rezultat în urma întâlnirilor de descoperire antreprenorială, și pentru care promotorii își exprimă intenția de a beneficia de asistență tehnică în condițiile acestei ordonanțe;</w:t>
      </w:r>
    </w:p>
    <w:p w14:paraId="40358921" w14:textId="355583A2" w:rsidR="007B017B" w:rsidRPr="00CE6C6B" w:rsidRDefault="007B017B" w:rsidP="00C4790F">
      <w:pPr>
        <w:ind w:firstLine="720"/>
        <w:jc w:val="both"/>
        <w:rPr>
          <w:rFonts w:ascii="Trebuchet MS" w:hAnsi="Trebuchet MS"/>
          <w:sz w:val="24"/>
          <w:szCs w:val="24"/>
        </w:rPr>
      </w:pPr>
      <w:r w:rsidRPr="00CE6C6B">
        <w:rPr>
          <w:rFonts w:ascii="Trebuchet MS" w:hAnsi="Trebuchet MS"/>
          <w:color w:val="000000" w:themeColor="text1"/>
          <w:sz w:val="24"/>
          <w:szCs w:val="24"/>
        </w:rPr>
        <w:t>b.</w:t>
      </w:r>
      <w:r w:rsidR="00C30E11" w:rsidRPr="00CE6C6B">
        <w:rPr>
          <w:rFonts w:ascii="Trebuchet MS" w:hAnsi="Trebuchet MS"/>
          <w:color w:val="000000" w:themeColor="text1"/>
          <w:sz w:val="24"/>
          <w:szCs w:val="24"/>
        </w:rPr>
        <w:t>5</w:t>
      </w:r>
      <w:r w:rsidRPr="00CE6C6B">
        <w:rPr>
          <w:rFonts w:ascii="Trebuchet MS" w:hAnsi="Trebuchet MS"/>
          <w:color w:val="000000" w:themeColor="text1"/>
          <w:sz w:val="24"/>
          <w:szCs w:val="24"/>
        </w:rPr>
        <w:t xml:space="preserve">) cu Ministerul Tineretului și Sportului </w:t>
      </w:r>
      <w:r w:rsidR="00C30E11" w:rsidRPr="00CE6C6B">
        <w:rPr>
          <w:rFonts w:ascii="Trebuchet MS" w:hAnsi="Trebuchet MS"/>
          <w:color w:val="000000" w:themeColor="text1"/>
          <w:sz w:val="24"/>
          <w:szCs w:val="24"/>
        </w:rPr>
        <w:t xml:space="preserve">/ unitățile administrativ teritoriale care au în proprietate infrastructurile de tip </w:t>
      </w:r>
      <w:r w:rsidR="00C4790F" w:rsidRPr="00CE6C6B">
        <w:rPr>
          <w:rFonts w:ascii="Trebuchet MS" w:hAnsi="Trebuchet MS"/>
          <w:color w:val="000000" w:themeColor="text1"/>
          <w:sz w:val="24"/>
          <w:szCs w:val="24"/>
        </w:rPr>
        <w:t>centre de agrement / baze turistice</w:t>
      </w:r>
      <w:r w:rsidR="00C4790F" w:rsidRPr="00CE6C6B">
        <w:rPr>
          <w:rFonts w:ascii="Trebuchet MS" w:hAnsi="Trebuchet MS"/>
          <w:sz w:val="24"/>
          <w:szCs w:val="24"/>
        </w:rPr>
        <w:t xml:space="preserve"> (</w:t>
      </w:r>
      <w:r w:rsidRPr="00CE6C6B">
        <w:rPr>
          <w:rFonts w:ascii="Trebuchet MS" w:hAnsi="Trebuchet MS"/>
          <w:color w:val="000000" w:themeColor="text1"/>
          <w:sz w:val="24"/>
          <w:szCs w:val="24"/>
        </w:rPr>
        <w:t>taberel</w:t>
      </w:r>
      <w:r w:rsidR="003E4BB6" w:rsidRPr="00CE6C6B">
        <w:rPr>
          <w:rFonts w:ascii="Trebuchet MS" w:hAnsi="Trebuchet MS"/>
          <w:color w:val="000000" w:themeColor="text1"/>
          <w:sz w:val="24"/>
          <w:szCs w:val="24"/>
        </w:rPr>
        <w:t>e</w:t>
      </w:r>
      <w:r w:rsidRPr="00CE6C6B">
        <w:rPr>
          <w:rFonts w:ascii="Trebuchet MS" w:hAnsi="Trebuchet MS"/>
          <w:color w:val="000000" w:themeColor="text1"/>
          <w:sz w:val="24"/>
          <w:szCs w:val="24"/>
        </w:rPr>
        <w:t xml:space="preserve"> școlare</w:t>
      </w:r>
      <w:r w:rsidR="00C4790F" w:rsidRPr="00CE6C6B">
        <w:rPr>
          <w:rFonts w:ascii="Trebuchet MS" w:hAnsi="Trebuchet MS"/>
          <w:color w:val="000000" w:themeColor="text1"/>
          <w:sz w:val="24"/>
          <w:szCs w:val="24"/>
        </w:rPr>
        <w:t>)</w:t>
      </w:r>
      <w:r w:rsidR="00EC4AE0" w:rsidRPr="00CE6C6B">
        <w:rPr>
          <w:rFonts w:ascii="Trebuchet MS" w:hAnsi="Trebuchet MS"/>
          <w:color w:val="000000" w:themeColor="text1"/>
          <w:sz w:val="24"/>
          <w:szCs w:val="24"/>
        </w:rPr>
        <w:t xml:space="preserve"> sau parteneriate între acestea</w:t>
      </w:r>
      <w:r w:rsidR="00F85CF4" w:rsidRPr="00CE6C6B">
        <w:rPr>
          <w:rFonts w:ascii="Trebuchet MS" w:hAnsi="Trebuchet MS"/>
          <w:color w:val="000000" w:themeColor="text1"/>
          <w:sz w:val="24"/>
          <w:szCs w:val="24"/>
        </w:rPr>
        <w:t xml:space="preserve">, în baza </w:t>
      </w:r>
      <w:proofErr w:type="spellStart"/>
      <w:r w:rsidR="00F85CF4" w:rsidRPr="00CE6C6B">
        <w:rPr>
          <w:rFonts w:ascii="Trebuchet MS" w:hAnsi="Trebuchet MS"/>
          <w:color w:val="000000" w:themeColor="text1"/>
          <w:sz w:val="24"/>
          <w:szCs w:val="24"/>
        </w:rPr>
        <w:t>prioritizării</w:t>
      </w:r>
      <w:proofErr w:type="spellEnd"/>
      <w:r w:rsidR="00F85CF4" w:rsidRPr="00CE6C6B">
        <w:rPr>
          <w:rFonts w:ascii="Trebuchet MS" w:hAnsi="Trebuchet MS"/>
          <w:color w:val="000000" w:themeColor="text1"/>
          <w:sz w:val="24"/>
          <w:szCs w:val="24"/>
        </w:rPr>
        <w:t xml:space="preserve"> realizate de acesta la nivelul fiecărei regiuni de dezvoltare</w:t>
      </w:r>
      <w:r w:rsidR="005247E8" w:rsidRPr="00CE6C6B">
        <w:rPr>
          <w:rFonts w:ascii="Trebuchet MS" w:hAnsi="Trebuchet MS"/>
          <w:color w:val="000000" w:themeColor="text1"/>
          <w:sz w:val="24"/>
          <w:szCs w:val="24"/>
        </w:rPr>
        <w:t>, din categoria celor mai puțin dezvoltate</w:t>
      </w:r>
      <w:r w:rsidR="009B30A6" w:rsidRPr="00CE6C6B">
        <w:rPr>
          <w:rFonts w:ascii="Trebuchet MS" w:hAnsi="Trebuchet MS"/>
          <w:color w:val="000000" w:themeColor="text1"/>
          <w:sz w:val="24"/>
          <w:szCs w:val="24"/>
        </w:rPr>
        <w:t xml:space="preserve"> conform clasificării din Nomenclatorul comun al unităților teritoriale de statistică (NUTS)</w:t>
      </w:r>
      <w:r w:rsidRPr="00CE6C6B">
        <w:rPr>
          <w:rFonts w:ascii="Trebuchet MS" w:hAnsi="Trebuchet MS"/>
          <w:color w:val="000000" w:themeColor="text1"/>
          <w:sz w:val="24"/>
          <w:szCs w:val="24"/>
        </w:rPr>
        <w:t xml:space="preserve">. </w:t>
      </w:r>
    </w:p>
    <w:p w14:paraId="68426F96" w14:textId="77777777" w:rsidR="00F85CF4" w:rsidRPr="00CE6C6B" w:rsidRDefault="00F85CF4" w:rsidP="00897C8E">
      <w:pPr>
        <w:ind w:firstLine="720"/>
        <w:jc w:val="both"/>
        <w:rPr>
          <w:rFonts w:ascii="Trebuchet MS" w:hAnsi="Trebuchet MS"/>
          <w:b/>
          <w:color w:val="000000" w:themeColor="text1"/>
          <w:sz w:val="24"/>
          <w:szCs w:val="24"/>
        </w:rPr>
      </w:pPr>
    </w:p>
    <w:p w14:paraId="45D5BECA" w14:textId="78A984AA" w:rsidR="00897C8E" w:rsidRPr="00CE6C6B" w:rsidRDefault="00897C8E" w:rsidP="00897C8E">
      <w:pPr>
        <w:ind w:firstLine="720"/>
        <w:jc w:val="both"/>
        <w:rPr>
          <w:rFonts w:ascii="Trebuchet MS" w:hAnsi="Trebuchet MS"/>
          <w:color w:val="000000" w:themeColor="text1"/>
          <w:sz w:val="24"/>
          <w:szCs w:val="24"/>
        </w:rPr>
      </w:pPr>
      <w:r w:rsidRPr="00CE6C6B">
        <w:rPr>
          <w:rFonts w:ascii="Trebuchet MS" w:hAnsi="Trebuchet MS"/>
          <w:b/>
          <w:color w:val="000000" w:themeColor="text1"/>
          <w:sz w:val="24"/>
          <w:szCs w:val="24"/>
        </w:rPr>
        <w:t>Art.</w:t>
      </w:r>
      <w:r w:rsidR="00F85CF4" w:rsidRPr="00CE6C6B">
        <w:rPr>
          <w:rFonts w:ascii="Trebuchet MS" w:hAnsi="Trebuchet MS"/>
          <w:b/>
          <w:color w:val="000000" w:themeColor="text1"/>
          <w:sz w:val="24"/>
          <w:szCs w:val="24"/>
        </w:rPr>
        <w:t>1</w:t>
      </w:r>
      <w:r w:rsidR="000A2E08" w:rsidRPr="00CE6C6B">
        <w:rPr>
          <w:rFonts w:ascii="Trebuchet MS" w:hAnsi="Trebuchet MS"/>
          <w:b/>
          <w:color w:val="000000" w:themeColor="text1"/>
          <w:sz w:val="24"/>
          <w:szCs w:val="24"/>
        </w:rPr>
        <w:t>4</w:t>
      </w:r>
      <w:r w:rsidR="00CE6C6B">
        <w:rPr>
          <w:rFonts w:ascii="Trebuchet MS" w:hAnsi="Trebuchet MS"/>
          <w:b/>
          <w:color w:val="000000" w:themeColor="text1"/>
          <w:sz w:val="24"/>
          <w:szCs w:val="24"/>
        </w:rPr>
        <w:t xml:space="preserve"> - </w:t>
      </w:r>
      <w:r w:rsidRPr="00CE6C6B">
        <w:rPr>
          <w:rFonts w:ascii="Trebuchet MS" w:hAnsi="Trebuchet MS"/>
          <w:color w:val="000000" w:themeColor="text1"/>
          <w:sz w:val="24"/>
          <w:szCs w:val="24"/>
        </w:rPr>
        <w:t xml:space="preserve">(1) Proiectele de </w:t>
      </w:r>
      <w:r w:rsidR="0014783A" w:rsidRPr="00CE6C6B">
        <w:rPr>
          <w:rFonts w:ascii="Trebuchet MS" w:hAnsi="Trebuchet MS"/>
          <w:color w:val="000000" w:themeColor="text1"/>
          <w:sz w:val="24"/>
          <w:szCs w:val="24"/>
        </w:rPr>
        <w:t>mobilitate</w:t>
      </w:r>
      <w:r w:rsidRPr="00CE6C6B">
        <w:rPr>
          <w:rFonts w:ascii="Trebuchet MS" w:hAnsi="Trebuchet MS"/>
          <w:color w:val="000000" w:themeColor="text1"/>
          <w:sz w:val="24"/>
          <w:szCs w:val="24"/>
        </w:rPr>
        <w:t xml:space="preserve"> urbană pentru care se acordă sprijin financiar în elaborarea documentațiilor </w:t>
      </w:r>
      <w:proofErr w:type="spellStart"/>
      <w:r w:rsidRPr="00CE6C6B">
        <w:rPr>
          <w:rFonts w:ascii="Trebuchet MS" w:hAnsi="Trebuchet MS"/>
          <w:color w:val="000000" w:themeColor="text1"/>
          <w:sz w:val="24"/>
          <w:szCs w:val="24"/>
        </w:rPr>
        <w:t>tehnico</w:t>
      </w:r>
      <w:proofErr w:type="spellEnd"/>
      <w:r w:rsidRPr="00CE6C6B">
        <w:rPr>
          <w:rFonts w:ascii="Trebuchet MS" w:hAnsi="Trebuchet MS"/>
          <w:color w:val="000000" w:themeColor="text1"/>
          <w:sz w:val="24"/>
          <w:szCs w:val="24"/>
        </w:rPr>
        <w:t xml:space="preserve">-economice în conformitate cu prevederile prezentei </w:t>
      </w:r>
      <w:r w:rsidR="0014783A" w:rsidRPr="00CE6C6B">
        <w:rPr>
          <w:rFonts w:ascii="Trebuchet MS" w:hAnsi="Trebuchet MS"/>
          <w:color w:val="000000" w:themeColor="text1"/>
          <w:sz w:val="24"/>
          <w:szCs w:val="24"/>
        </w:rPr>
        <w:t>ordonanțe</w:t>
      </w:r>
      <w:r w:rsidR="006A7F4F" w:rsidRPr="00CE6C6B">
        <w:rPr>
          <w:rFonts w:ascii="Trebuchet MS" w:hAnsi="Trebuchet MS"/>
          <w:color w:val="000000" w:themeColor="text1"/>
          <w:sz w:val="24"/>
          <w:szCs w:val="24"/>
        </w:rPr>
        <w:t xml:space="preserve"> de urgență</w:t>
      </w:r>
      <w:r w:rsidR="0014783A"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trebuie să îndeplinească cumulativ următoarele condiții:</w:t>
      </w:r>
    </w:p>
    <w:p w14:paraId="34052273" w14:textId="5FBAD164" w:rsidR="00897C8E" w:rsidRPr="00CE6C6B" w:rsidRDefault="00897C8E" w:rsidP="00897C8E">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 xml:space="preserve">a) să facă parte din Planul de Mobilitate </w:t>
      </w:r>
      <w:r w:rsidR="00E10B66" w:rsidRPr="00CE6C6B">
        <w:rPr>
          <w:rFonts w:ascii="Trebuchet MS" w:hAnsi="Trebuchet MS"/>
          <w:color w:val="000000" w:themeColor="text1"/>
          <w:sz w:val="24"/>
          <w:szCs w:val="24"/>
        </w:rPr>
        <w:t xml:space="preserve">Urbană </w:t>
      </w:r>
      <w:r w:rsidR="00F85CF4" w:rsidRPr="00CE6C6B">
        <w:rPr>
          <w:rFonts w:ascii="Trebuchet MS" w:hAnsi="Trebuchet MS"/>
          <w:color w:val="000000" w:themeColor="text1"/>
          <w:sz w:val="24"/>
          <w:szCs w:val="24"/>
        </w:rPr>
        <w:t>Durabilă</w:t>
      </w:r>
      <w:r w:rsidRPr="00CE6C6B">
        <w:rPr>
          <w:rFonts w:ascii="Trebuchet MS" w:hAnsi="Trebuchet MS"/>
          <w:color w:val="000000" w:themeColor="text1"/>
          <w:sz w:val="24"/>
          <w:szCs w:val="24"/>
        </w:rPr>
        <w:t xml:space="preserve"> elaborat conform legii la nivelul autorităților publice locale</w:t>
      </w:r>
      <w:r w:rsidR="0014783A" w:rsidRPr="00CE6C6B">
        <w:rPr>
          <w:rFonts w:ascii="Trebuchet MS" w:hAnsi="Trebuchet MS"/>
          <w:color w:val="000000" w:themeColor="text1"/>
          <w:sz w:val="24"/>
          <w:szCs w:val="24"/>
        </w:rPr>
        <w:t xml:space="preserve"> / polului de creștere / zonei urbane funcționale</w:t>
      </w:r>
      <w:r w:rsidRPr="00CE6C6B">
        <w:rPr>
          <w:rFonts w:ascii="Trebuchet MS" w:hAnsi="Trebuchet MS"/>
          <w:color w:val="000000" w:themeColor="text1"/>
          <w:sz w:val="24"/>
          <w:szCs w:val="24"/>
        </w:rPr>
        <w:t>;</w:t>
      </w:r>
    </w:p>
    <w:p w14:paraId="4A427001" w14:textId="5CA028A4" w:rsidR="00C11E42" w:rsidRPr="00CE6C6B" w:rsidRDefault="00897C8E" w:rsidP="00C11E42">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b) să conțină un coridor de mobilitate integrat</w:t>
      </w:r>
      <w:r w:rsidR="00C11E42" w:rsidRPr="00CE6C6B">
        <w:rPr>
          <w:rFonts w:ascii="Trebuchet MS" w:hAnsi="Trebuchet MS"/>
          <w:color w:val="000000" w:themeColor="text1"/>
          <w:sz w:val="24"/>
          <w:szCs w:val="24"/>
        </w:rPr>
        <w:t>, alcătuit din unul sau mai multe    propuneri</w:t>
      </w:r>
      <w:r w:rsidR="00897EEB" w:rsidRPr="00CE6C6B">
        <w:rPr>
          <w:rFonts w:ascii="Trebuchet MS" w:hAnsi="Trebuchet MS"/>
          <w:color w:val="000000" w:themeColor="text1"/>
          <w:sz w:val="24"/>
          <w:szCs w:val="24"/>
        </w:rPr>
        <w:t xml:space="preserve"> </w:t>
      </w:r>
      <w:r w:rsidR="00C11E42" w:rsidRPr="00CE6C6B">
        <w:rPr>
          <w:rFonts w:ascii="Trebuchet MS" w:hAnsi="Trebuchet MS"/>
          <w:color w:val="000000" w:themeColor="text1"/>
          <w:sz w:val="24"/>
          <w:szCs w:val="24"/>
        </w:rPr>
        <w:t>/</w:t>
      </w:r>
      <w:r w:rsidR="00897EEB" w:rsidRPr="00CE6C6B">
        <w:rPr>
          <w:rFonts w:ascii="Trebuchet MS" w:hAnsi="Trebuchet MS"/>
          <w:color w:val="000000" w:themeColor="text1"/>
          <w:sz w:val="24"/>
          <w:szCs w:val="24"/>
        </w:rPr>
        <w:t xml:space="preserve"> </w:t>
      </w:r>
      <w:r w:rsidR="00C11E42" w:rsidRPr="00CE6C6B">
        <w:rPr>
          <w:rFonts w:ascii="Trebuchet MS" w:hAnsi="Trebuchet MS"/>
          <w:color w:val="000000" w:themeColor="text1"/>
          <w:sz w:val="24"/>
          <w:szCs w:val="24"/>
        </w:rPr>
        <w:t xml:space="preserve">proiecte din PMUD-urile aprobate, </w:t>
      </w:r>
      <w:r w:rsidRPr="00CE6C6B">
        <w:rPr>
          <w:rFonts w:ascii="Trebuchet MS" w:hAnsi="Trebuchet MS"/>
          <w:color w:val="000000" w:themeColor="text1"/>
          <w:sz w:val="24"/>
          <w:szCs w:val="24"/>
        </w:rPr>
        <w:t>considerat strategic la nivelul autorității publice locale care să sprijine transportul public în comun de călători</w:t>
      </w:r>
      <w:r w:rsidR="00897EEB" w:rsidRPr="00CE6C6B">
        <w:rPr>
          <w:rFonts w:ascii="Trebuchet MS" w:hAnsi="Trebuchet MS"/>
          <w:color w:val="000000" w:themeColor="text1"/>
          <w:sz w:val="24"/>
          <w:szCs w:val="24"/>
        </w:rPr>
        <w:t>, circulația bicicliștilor</w:t>
      </w:r>
      <w:r w:rsidRPr="00CE6C6B">
        <w:rPr>
          <w:rFonts w:ascii="Trebuchet MS" w:hAnsi="Trebuchet MS"/>
          <w:color w:val="000000" w:themeColor="text1"/>
          <w:sz w:val="24"/>
          <w:szCs w:val="24"/>
        </w:rPr>
        <w:t xml:space="preserve"> și </w:t>
      </w:r>
      <w:r w:rsidR="00897EEB" w:rsidRPr="00CE6C6B">
        <w:rPr>
          <w:rFonts w:ascii="Trebuchet MS" w:hAnsi="Trebuchet MS"/>
          <w:color w:val="000000" w:themeColor="text1"/>
          <w:sz w:val="24"/>
          <w:szCs w:val="24"/>
        </w:rPr>
        <w:t xml:space="preserve">/ sau </w:t>
      </w:r>
      <w:r w:rsidRPr="00CE6C6B">
        <w:rPr>
          <w:rFonts w:ascii="Trebuchet MS" w:hAnsi="Trebuchet MS"/>
          <w:color w:val="000000" w:themeColor="text1"/>
          <w:sz w:val="24"/>
          <w:szCs w:val="24"/>
        </w:rPr>
        <w:t>circulația pietonilor aprobat prin hotărâre a consiliului local</w:t>
      </w:r>
      <w:r w:rsidR="004F30E6" w:rsidRPr="00CE6C6B">
        <w:rPr>
          <w:rFonts w:ascii="Trebuchet MS" w:hAnsi="Trebuchet MS"/>
          <w:color w:val="000000" w:themeColor="text1"/>
          <w:sz w:val="24"/>
          <w:szCs w:val="24"/>
        </w:rPr>
        <w:t>, și poate avea în vedere</w:t>
      </w:r>
      <w:r w:rsidRPr="00CE6C6B">
        <w:rPr>
          <w:rFonts w:ascii="Trebuchet MS" w:hAnsi="Trebuchet MS"/>
          <w:color w:val="000000" w:themeColor="text1"/>
          <w:sz w:val="24"/>
          <w:szCs w:val="24"/>
        </w:rPr>
        <w:t xml:space="preserve"> inclusiv legătura cu localitățile limitrofe;</w:t>
      </w:r>
    </w:p>
    <w:p w14:paraId="6CB38DAC" w14:textId="7CFFBA41" w:rsidR="00897C8E" w:rsidRPr="00CE6C6B" w:rsidRDefault="00897C8E" w:rsidP="00897C8E">
      <w:pPr>
        <w:tabs>
          <w:tab w:val="left" w:pos="0"/>
        </w:tabs>
        <w:jc w:val="both"/>
        <w:rPr>
          <w:rFonts w:ascii="Trebuchet MS" w:hAnsi="Trebuchet MS"/>
          <w:color w:val="000000" w:themeColor="text1"/>
          <w:sz w:val="24"/>
          <w:szCs w:val="24"/>
        </w:rPr>
      </w:pPr>
      <w:r w:rsidRPr="00CE6C6B">
        <w:rPr>
          <w:rFonts w:ascii="Trebuchet MS" w:hAnsi="Trebuchet MS"/>
          <w:color w:val="000000" w:themeColor="text1"/>
          <w:sz w:val="24"/>
          <w:szCs w:val="24"/>
        </w:rPr>
        <w:tab/>
        <w:t>c) să aibă valoarea estimată</w:t>
      </w:r>
      <w:r w:rsidR="005C3747" w:rsidRPr="00CE6C6B">
        <w:rPr>
          <w:rFonts w:ascii="Trebuchet MS" w:hAnsi="Trebuchet MS"/>
          <w:color w:val="000000" w:themeColor="text1"/>
          <w:sz w:val="24"/>
          <w:szCs w:val="24"/>
        </w:rPr>
        <w:t xml:space="preserve"> totală</w:t>
      </w:r>
      <w:r w:rsidRPr="00CE6C6B">
        <w:rPr>
          <w:rFonts w:ascii="Trebuchet MS" w:hAnsi="Trebuchet MS"/>
          <w:color w:val="000000" w:themeColor="text1"/>
          <w:sz w:val="24"/>
          <w:szCs w:val="24"/>
        </w:rPr>
        <w:t>, fără T.V.A.</w:t>
      </w:r>
      <w:r w:rsidR="00FD0EB5" w:rsidRPr="00CE6C6B">
        <w:rPr>
          <w:rFonts w:ascii="Trebuchet MS" w:hAnsi="Trebuchet MS"/>
          <w:color w:val="000000" w:themeColor="text1"/>
          <w:sz w:val="24"/>
          <w:szCs w:val="24"/>
        </w:rPr>
        <w:t>, echivalent în lei,</w:t>
      </w:r>
      <w:r w:rsidRPr="00CE6C6B">
        <w:rPr>
          <w:rFonts w:ascii="Trebuchet MS" w:hAnsi="Trebuchet MS"/>
          <w:color w:val="000000" w:themeColor="text1"/>
          <w:sz w:val="24"/>
          <w:szCs w:val="24"/>
        </w:rPr>
        <w:t xml:space="preserve"> </w:t>
      </w:r>
      <w:r w:rsidR="00EB43A3" w:rsidRPr="00CE6C6B">
        <w:rPr>
          <w:rFonts w:ascii="Trebuchet MS" w:hAnsi="Trebuchet MS"/>
          <w:color w:val="000000" w:themeColor="text1"/>
          <w:sz w:val="24"/>
          <w:szCs w:val="24"/>
        </w:rPr>
        <w:t xml:space="preserve">a proiectului cuprinsă între </w:t>
      </w:r>
      <w:r w:rsidR="00897EEB" w:rsidRPr="00CE6C6B">
        <w:rPr>
          <w:rFonts w:ascii="Trebuchet MS" w:hAnsi="Trebuchet MS"/>
          <w:color w:val="000000" w:themeColor="text1"/>
          <w:sz w:val="24"/>
          <w:szCs w:val="24"/>
        </w:rPr>
        <w:t>7</w:t>
      </w:r>
      <w:r w:rsidR="00EB43A3" w:rsidRPr="00CE6C6B">
        <w:rPr>
          <w:rFonts w:ascii="Trebuchet MS" w:hAnsi="Trebuchet MS"/>
          <w:color w:val="000000" w:themeColor="text1"/>
          <w:sz w:val="24"/>
          <w:szCs w:val="24"/>
        </w:rPr>
        <w:t>.</w:t>
      </w:r>
      <w:r w:rsidR="00897EEB" w:rsidRPr="00CE6C6B">
        <w:rPr>
          <w:rFonts w:ascii="Trebuchet MS" w:hAnsi="Trebuchet MS"/>
          <w:color w:val="000000" w:themeColor="text1"/>
          <w:sz w:val="24"/>
          <w:szCs w:val="24"/>
        </w:rPr>
        <w:t>5</w:t>
      </w:r>
      <w:r w:rsidR="00EB43A3" w:rsidRPr="00CE6C6B">
        <w:rPr>
          <w:rFonts w:ascii="Trebuchet MS" w:hAnsi="Trebuchet MS"/>
          <w:color w:val="000000" w:themeColor="text1"/>
          <w:sz w:val="24"/>
          <w:szCs w:val="24"/>
        </w:rPr>
        <w:t>00.000 euro și 25.000.000 euro pentru municipiile reședință de județ și între 5.000.000 euro și 15.000.000 euro pentru celelalte municipii și orașe.</w:t>
      </w:r>
    </w:p>
    <w:p w14:paraId="785DA979" w14:textId="6148CF77" w:rsidR="00F9114E" w:rsidRPr="00CE6C6B" w:rsidRDefault="00897C8E" w:rsidP="00897C8E">
      <w:pPr>
        <w:jc w:val="both"/>
        <w:rPr>
          <w:rFonts w:ascii="Trebuchet MS" w:hAnsi="Trebuchet MS"/>
          <w:color w:val="000000" w:themeColor="text1"/>
          <w:sz w:val="24"/>
          <w:szCs w:val="24"/>
        </w:rPr>
      </w:pPr>
      <w:r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ab/>
        <w:t xml:space="preserve">(2) O </w:t>
      </w:r>
      <w:r w:rsidR="00EB43A3" w:rsidRPr="00CE6C6B">
        <w:rPr>
          <w:rFonts w:ascii="Trebuchet MS" w:hAnsi="Trebuchet MS"/>
          <w:color w:val="000000" w:themeColor="text1"/>
          <w:sz w:val="24"/>
          <w:szCs w:val="24"/>
        </w:rPr>
        <w:t>unitate administrativ teritorială</w:t>
      </w:r>
      <w:r w:rsidRPr="00CE6C6B">
        <w:rPr>
          <w:rFonts w:ascii="Trebuchet MS" w:hAnsi="Trebuchet MS"/>
          <w:color w:val="000000" w:themeColor="text1"/>
          <w:sz w:val="24"/>
          <w:szCs w:val="24"/>
        </w:rPr>
        <w:t xml:space="preserve"> poate obține sprijin financiar în condițiile prezentei </w:t>
      </w:r>
      <w:r w:rsidR="0014783A" w:rsidRPr="00CE6C6B">
        <w:rPr>
          <w:rFonts w:ascii="Trebuchet MS" w:hAnsi="Trebuchet MS"/>
          <w:color w:val="000000" w:themeColor="text1"/>
          <w:sz w:val="24"/>
          <w:szCs w:val="24"/>
        </w:rPr>
        <w:t>ordonanțe</w:t>
      </w:r>
      <w:r w:rsidR="00EB43A3" w:rsidRPr="00CE6C6B">
        <w:rPr>
          <w:rFonts w:ascii="Trebuchet MS" w:hAnsi="Trebuchet MS"/>
          <w:color w:val="000000" w:themeColor="text1"/>
          <w:sz w:val="24"/>
          <w:szCs w:val="24"/>
        </w:rPr>
        <w:t xml:space="preserve"> de urgență</w:t>
      </w:r>
      <w:r w:rsidRPr="00CE6C6B">
        <w:rPr>
          <w:rFonts w:ascii="Trebuchet MS" w:hAnsi="Trebuchet MS"/>
          <w:color w:val="000000" w:themeColor="text1"/>
          <w:sz w:val="24"/>
          <w:szCs w:val="24"/>
        </w:rPr>
        <w:t xml:space="preserve"> pentru documentația </w:t>
      </w:r>
      <w:proofErr w:type="spellStart"/>
      <w:r w:rsidRPr="00CE6C6B">
        <w:rPr>
          <w:rFonts w:ascii="Trebuchet MS" w:hAnsi="Trebuchet MS"/>
          <w:color w:val="000000" w:themeColor="text1"/>
          <w:sz w:val="24"/>
          <w:szCs w:val="24"/>
        </w:rPr>
        <w:t>tehnico</w:t>
      </w:r>
      <w:proofErr w:type="spellEnd"/>
      <w:r w:rsidRPr="00CE6C6B">
        <w:rPr>
          <w:rFonts w:ascii="Trebuchet MS" w:hAnsi="Trebuchet MS"/>
          <w:color w:val="000000" w:themeColor="text1"/>
          <w:sz w:val="24"/>
          <w:szCs w:val="24"/>
        </w:rPr>
        <w:t xml:space="preserve">-economică aferentă unui singur proiect de </w:t>
      </w:r>
      <w:r w:rsidR="0014783A" w:rsidRPr="00CE6C6B">
        <w:rPr>
          <w:rFonts w:ascii="Trebuchet MS" w:hAnsi="Trebuchet MS"/>
          <w:color w:val="000000" w:themeColor="text1"/>
          <w:sz w:val="24"/>
          <w:szCs w:val="24"/>
        </w:rPr>
        <w:t>mobilitate</w:t>
      </w:r>
      <w:r w:rsidRPr="00CE6C6B">
        <w:rPr>
          <w:rFonts w:ascii="Trebuchet MS" w:hAnsi="Trebuchet MS"/>
          <w:color w:val="000000" w:themeColor="text1"/>
          <w:sz w:val="24"/>
          <w:szCs w:val="24"/>
        </w:rPr>
        <w:t xml:space="preserve"> urbană.</w:t>
      </w:r>
    </w:p>
    <w:p w14:paraId="414BFC98" w14:textId="77777777" w:rsidR="00C90A48" w:rsidRPr="00CE6C6B" w:rsidRDefault="00C90A48" w:rsidP="00897C8E">
      <w:pPr>
        <w:jc w:val="both"/>
        <w:rPr>
          <w:rFonts w:ascii="Trebuchet MS" w:hAnsi="Trebuchet MS"/>
          <w:color w:val="000000" w:themeColor="text1"/>
          <w:sz w:val="24"/>
          <w:szCs w:val="24"/>
        </w:rPr>
      </w:pPr>
    </w:p>
    <w:p w14:paraId="50E280A8" w14:textId="38F7B955" w:rsidR="00897C8E" w:rsidRPr="00CE6C6B" w:rsidRDefault="00897C8E" w:rsidP="00897C8E">
      <w:pPr>
        <w:ind w:firstLine="720"/>
        <w:jc w:val="both"/>
        <w:rPr>
          <w:rFonts w:ascii="Trebuchet MS" w:hAnsi="Trebuchet MS"/>
          <w:color w:val="000000" w:themeColor="text1"/>
          <w:sz w:val="24"/>
          <w:szCs w:val="24"/>
        </w:rPr>
      </w:pPr>
      <w:r w:rsidRPr="00CE6C6B">
        <w:rPr>
          <w:rFonts w:ascii="Trebuchet MS" w:hAnsi="Trebuchet MS"/>
          <w:b/>
          <w:color w:val="000000" w:themeColor="text1"/>
          <w:sz w:val="24"/>
          <w:szCs w:val="24"/>
        </w:rPr>
        <w:t>Art.</w:t>
      </w:r>
      <w:r w:rsidR="0014783A" w:rsidRPr="00CE6C6B">
        <w:rPr>
          <w:rFonts w:ascii="Trebuchet MS" w:hAnsi="Trebuchet MS"/>
          <w:b/>
          <w:color w:val="000000" w:themeColor="text1"/>
          <w:sz w:val="24"/>
          <w:szCs w:val="24"/>
        </w:rPr>
        <w:t>1</w:t>
      </w:r>
      <w:r w:rsidR="000A2E08" w:rsidRPr="00CE6C6B">
        <w:rPr>
          <w:rFonts w:ascii="Trebuchet MS" w:hAnsi="Trebuchet MS"/>
          <w:b/>
          <w:color w:val="000000" w:themeColor="text1"/>
          <w:sz w:val="24"/>
          <w:szCs w:val="24"/>
        </w:rPr>
        <w:t>5</w:t>
      </w:r>
      <w:r w:rsidRPr="00CE6C6B">
        <w:rPr>
          <w:rFonts w:ascii="Trebuchet MS" w:hAnsi="Trebuchet MS"/>
          <w:color w:val="000000" w:themeColor="text1"/>
          <w:sz w:val="24"/>
          <w:szCs w:val="24"/>
        </w:rPr>
        <w:t xml:space="preserve"> </w:t>
      </w:r>
      <w:r w:rsid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 xml:space="preserve">(1)  Proiectele de regenerare urbană pentru care se acordă sprijin financiar în elaborarea documentațiilor </w:t>
      </w:r>
      <w:proofErr w:type="spellStart"/>
      <w:r w:rsidRPr="00CE6C6B">
        <w:rPr>
          <w:rFonts w:ascii="Trebuchet MS" w:hAnsi="Trebuchet MS"/>
          <w:color w:val="000000" w:themeColor="text1"/>
          <w:sz w:val="24"/>
          <w:szCs w:val="24"/>
        </w:rPr>
        <w:t>tehnico</w:t>
      </w:r>
      <w:proofErr w:type="spellEnd"/>
      <w:r w:rsidRPr="00CE6C6B">
        <w:rPr>
          <w:rFonts w:ascii="Trebuchet MS" w:hAnsi="Trebuchet MS"/>
          <w:color w:val="000000" w:themeColor="text1"/>
          <w:sz w:val="24"/>
          <w:szCs w:val="24"/>
        </w:rPr>
        <w:t xml:space="preserve">-economice în conformitate cu prevederile prezentei </w:t>
      </w:r>
      <w:r w:rsidR="0014783A" w:rsidRPr="00CE6C6B">
        <w:rPr>
          <w:rFonts w:ascii="Trebuchet MS" w:hAnsi="Trebuchet MS"/>
          <w:color w:val="000000" w:themeColor="text1"/>
          <w:sz w:val="24"/>
          <w:szCs w:val="24"/>
        </w:rPr>
        <w:t>ordonanțe</w:t>
      </w:r>
      <w:r w:rsidR="007D722A" w:rsidRPr="00CE6C6B">
        <w:rPr>
          <w:rFonts w:ascii="Trebuchet MS" w:hAnsi="Trebuchet MS"/>
          <w:color w:val="000000" w:themeColor="text1"/>
          <w:sz w:val="24"/>
          <w:szCs w:val="24"/>
        </w:rPr>
        <w:t xml:space="preserve"> de urgență</w:t>
      </w:r>
      <w:r w:rsidRPr="00CE6C6B">
        <w:rPr>
          <w:rFonts w:ascii="Trebuchet MS" w:hAnsi="Trebuchet MS"/>
          <w:color w:val="000000" w:themeColor="text1"/>
          <w:sz w:val="24"/>
          <w:szCs w:val="24"/>
        </w:rPr>
        <w:t xml:space="preserve"> trebuie să îndeplinească cumulativ următoarele condiții:</w:t>
      </w:r>
    </w:p>
    <w:p w14:paraId="1C6E7B1C" w14:textId="50458C31" w:rsidR="00897C8E" w:rsidRPr="00CE6C6B" w:rsidRDefault="00897C8E" w:rsidP="0014783A">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 xml:space="preserve">a) să facă parte din Strategia Integrată de Dezvoltare Urbană/ strategia de dezvoltare locală </w:t>
      </w:r>
      <w:r w:rsidR="0057668C" w:rsidRPr="00CE6C6B">
        <w:rPr>
          <w:rFonts w:ascii="Trebuchet MS" w:hAnsi="Trebuchet MS"/>
          <w:color w:val="000000" w:themeColor="text1"/>
          <w:sz w:val="24"/>
          <w:szCs w:val="24"/>
        </w:rPr>
        <w:t xml:space="preserve">/ județeană </w:t>
      </w:r>
      <w:r w:rsidRPr="00CE6C6B">
        <w:rPr>
          <w:rFonts w:ascii="Trebuchet MS" w:hAnsi="Trebuchet MS"/>
          <w:color w:val="000000" w:themeColor="text1"/>
          <w:sz w:val="24"/>
          <w:szCs w:val="24"/>
        </w:rPr>
        <w:t xml:space="preserve">elaborată conform legii la nivelul autorităților publice locale </w:t>
      </w:r>
      <w:r w:rsidR="0014783A" w:rsidRPr="00CE6C6B">
        <w:rPr>
          <w:rFonts w:ascii="Trebuchet MS" w:hAnsi="Trebuchet MS"/>
          <w:color w:val="000000" w:themeColor="text1"/>
          <w:sz w:val="24"/>
          <w:szCs w:val="24"/>
        </w:rPr>
        <w:t>/</w:t>
      </w:r>
      <w:r w:rsidR="0057668C" w:rsidRPr="00CE6C6B">
        <w:rPr>
          <w:rFonts w:ascii="Trebuchet MS" w:hAnsi="Trebuchet MS"/>
          <w:color w:val="000000" w:themeColor="text1"/>
          <w:sz w:val="24"/>
          <w:szCs w:val="24"/>
        </w:rPr>
        <w:t xml:space="preserve"> județene / </w:t>
      </w:r>
      <w:r w:rsidR="0014783A" w:rsidRPr="00CE6C6B">
        <w:rPr>
          <w:rFonts w:ascii="Trebuchet MS" w:hAnsi="Trebuchet MS"/>
          <w:color w:val="000000" w:themeColor="text1"/>
          <w:sz w:val="24"/>
          <w:szCs w:val="24"/>
        </w:rPr>
        <w:t xml:space="preserve"> polului de creștere / zonei urbane funcționale </w:t>
      </w:r>
      <w:r w:rsidRPr="00CE6C6B">
        <w:rPr>
          <w:rFonts w:ascii="Trebuchet MS" w:hAnsi="Trebuchet MS"/>
          <w:color w:val="000000" w:themeColor="text1"/>
          <w:sz w:val="24"/>
          <w:szCs w:val="24"/>
        </w:rPr>
        <w:t xml:space="preserve">sau din alte studii de specialitate aprobate de </w:t>
      </w:r>
      <w:r w:rsidR="0014783A" w:rsidRPr="00CE6C6B">
        <w:rPr>
          <w:rFonts w:ascii="Trebuchet MS" w:hAnsi="Trebuchet MS"/>
          <w:color w:val="000000" w:themeColor="text1"/>
          <w:sz w:val="24"/>
          <w:szCs w:val="24"/>
        </w:rPr>
        <w:t>acestea</w:t>
      </w:r>
      <w:r w:rsidRPr="00CE6C6B">
        <w:rPr>
          <w:rFonts w:ascii="Trebuchet MS" w:hAnsi="Trebuchet MS"/>
          <w:color w:val="000000" w:themeColor="text1"/>
          <w:sz w:val="24"/>
          <w:szCs w:val="24"/>
        </w:rPr>
        <w:t>;</w:t>
      </w:r>
    </w:p>
    <w:p w14:paraId="55759EFD" w14:textId="287F1A7A" w:rsidR="00897C8E" w:rsidRPr="00CE6C6B" w:rsidRDefault="00897C8E" w:rsidP="00897C8E">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 xml:space="preserve">b) să integreze intervenții de regenerare urbană care se referă la: </w:t>
      </w:r>
      <w:r w:rsidR="005247E8" w:rsidRPr="00CE6C6B">
        <w:rPr>
          <w:rFonts w:ascii="Trebuchet MS" w:hAnsi="Trebuchet MS"/>
          <w:color w:val="000000" w:themeColor="text1"/>
          <w:sz w:val="24"/>
          <w:szCs w:val="24"/>
        </w:rPr>
        <w:t>spații verzi</w:t>
      </w:r>
      <w:r w:rsidRPr="00CE6C6B">
        <w:rPr>
          <w:rFonts w:ascii="Trebuchet MS" w:hAnsi="Trebuchet MS"/>
          <w:color w:val="000000" w:themeColor="text1"/>
          <w:sz w:val="24"/>
          <w:szCs w:val="24"/>
        </w:rPr>
        <w:t xml:space="preserve">, spații publice în cartierele de locuit, spații culturale, </w:t>
      </w:r>
      <w:r w:rsidR="00952ABA" w:rsidRPr="00CE6C6B">
        <w:rPr>
          <w:rFonts w:ascii="Trebuchet MS" w:hAnsi="Trebuchet MS"/>
          <w:color w:val="000000" w:themeColor="text1"/>
          <w:sz w:val="24"/>
          <w:szCs w:val="24"/>
        </w:rPr>
        <w:t xml:space="preserve">spații recreative, </w:t>
      </w:r>
      <w:r w:rsidRPr="00CE6C6B">
        <w:rPr>
          <w:rFonts w:ascii="Trebuchet MS" w:hAnsi="Trebuchet MS"/>
          <w:color w:val="000000" w:themeColor="text1"/>
          <w:sz w:val="24"/>
          <w:szCs w:val="24"/>
        </w:rPr>
        <w:t xml:space="preserve">monumente istorice, regenerare de </w:t>
      </w:r>
      <w:r w:rsidR="0014783A" w:rsidRPr="00CE6C6B">
        <w:rPr>
          <w:rFonts w:ascii="Trebuchet MS" w:hAnsi="Trebuchet MS"/>
          <w:color w:val="000000" w:themeColor="text1"/>
          <w:sz w:val="24"/>
          <w:szCs w:val="24"/>
        </w:rPr>
        <w:t>zone</w:t>
      </w:r>
      <w:r w:rsidRPr="00CE6C6B">
        <w:rPr>
          <w:rFonts w:ascii="Trebuchet MS" w:hAnsi="Trebuchet MS"/>
          <w:color w:val="000000" w:themeColor="text1"/>
          <w:sz w:val="24"/>
          <w:szCs w:val="24"/>
        </w:rPr>
        <w:t xml:space="preserve"> industriale </w:t>
      </w:r>
      <w:r w:rsidR="00952ABA" w:rsidRPr="00CE6C6B">
        <w:rPr>
          <w:rFonts w:ascii="Trebuchet MS" w:hAnsi="Trebuchet MS"/>
          <w:color w:val="000000" w:themeColor="text1"/>
          <w:sz w:val="24"/>
          <w:szCs w:val="24"/>
        </w:rPr>
        <w:t xml:space="preserve">/ degradate / abandonate </w:t>
      </w:r>
      <w:r w:rsidRPr="00CE6C6B">
        <w:rPr>
          <w:rFonts w:ascii="Trebuchet MS" w:hAnsi="Trebuchet MS"/>
          <w:color w:val="000000" w:themeColor="text1"/>
          <w:sz w:val="24"/>
          <w:szCs w:val="24"/>
        </w:rPr>
        <w:t xml:space="preserve">cu scopul de a susține dezvoltarea </w:t>
      </w:r>
      <w:r w:rsidR="0014783A" w:rsidRPr="00CE6C6B">
        <w:rPr>
          <w:rFonts w:ascii="Trebuchet MS" w:hAnsi="Trebuchet MS"/>
          <w:color w:val="000000" w:themeColor="text1"/>
          <w:sz w:val="24"/>
          <w:szCs w:val="24"/>
        </w:rPr>
        <w:t>comunităților</w:t>
      </w:r>
      <w:r w:rsidRPr="00CE6C6B">
        <w:rPr>
          <w:rFonts w:ascii="Trebuchet MS" w:hAnsi="Trebuchet MS"/>
          <w:color w:val="000000" w:themeColor="text1"/>
          <w:sz w:val="24"/>
          <w:szCs w:val="24"/>
        </w:rPr>
        <w:t>;</w:t>
      </w:r>
    </w:p>
    <w:p w14:paraId="1C612422" w14:textId="6FFBC74D" w:rsidR="00897C8E" w:rsidRPr="00CE6C6B" w:rsidRDefault="00897C8E" w:rsidP="00897C8E">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lastRenderedPageBreak/>
        <w:t>c) să aibă valoarea estimată</w:t>
      </w:r>
      <w:r w:rsidR="007D722A" w:rsidRPr="00CE6C6B">
        <w:rPr>
          <w:rFonts w:ascii="Trebuchet MS" w:hAnsi="Trebuchet MS"/>
          <w:color w:val="000000" w:themeColor="text1"/>
          <w:sz w:val="24"/>
          <w:szCs w:val="24"/>
        </w:rPr>
        <w:t xml:space="preserve"> totală</w:t>
      </w:r>
      <w:r w:rsidRPr="00CE6C6B">
        <w:rPr>
          <w:rFonts w:ascii="Trebuchet MS" w:hAnsi="Trebuchet MS"/>
          <w:color w:val="000000" w:themeColor="text1"/>
          <w:sz w:val="24"/>
          <w:szCs w:val="24"/>
        </w:rPr>
        <w:t>, fără T.V.A.</w:t>
      </w:r>
      <w:r w:rsidR="00FD0EB5" w:rsidRPr="00CE6C6B">
        <w:rPr>
          <w:rFonts w:ascii="Trebuchet MS" w:hAnsi="Trebuchet MS"/>
          <w:color w:val="000000" w:themeColor="text1"/>
          <w:sz w:val="24"/>
          <w:szCs w:val="24"/>
        </w:rPr>
        <w:t>,</w:t>
      </w:r>
      <w:r w:rsidRPr="00CE6C6B">
        <w:rPr>
          <w:rFonts w:ascii="Trebuchet MS" w:hAnsi="Trebuchet MS"/>
          <w:color w:val="000000" w:themeColor="text1"/>
          <w:sz w:val="24"/>
          <w:szCs w:val="24"/>
        </w:rPr>
        <w:t xml:space="preserve"> </w:t>
      </w:r>
      <w:r w:rsidR="00FD0EB5" w:rsidRPr="00CE6C6B">
        <w:rPr>
          <w:rFonts w:ascii="Trebuchet MS" w:hAnsi="Trebuchet MS"/>
          <w:color w:val="000000" w:themeColor="text1"/>
          <w:sz w:val="24"/>
          <w:szCs w:val="24"/>
        </w:rPr>
        <w:t xml:space="preserve">echivalent în lei, </w:t>
      </w:r>
      <w:r w:rsidR="00EB43A3" w:rsidRPr="00CE6C6B">
        <w:rPr>
          <w:rFonts w:ascii="Trebuchet MS" w:hAnsi="Trebuchet MS"/>
          <w:color w:val="000000" w:themeColor="text1"/>
          <w:sz w:val="24"/>
          <w:szCs w:val="24"/>
        </w:rPr>
        <w:t xml:space="preserve">a proiectului cuprinsă între </w:t>
      </w:r>
      <w:r w:rsidR="00A00858" w:rsidRPr="00CE6C6B">
        <w:rPr>
          <w:rFonts w:ascii="Trebuchet MS" w:hAnsi="Trebuchet MS"/>
          <w:color w:val="000000" w:themeColor="text1"/>
          <w:sz w:val="24"/>
          <w:szCs w:val="24"/>
        </w:rPr>
        <w:t>3</w:t>
      </w:r>
      <w:r w:rsidR="00EB43A3" w:rsidRPr="00CE6C6B">
        <w:rPr>
          <w:rFonts w:ascii="Trebuchet MS" w:hAnsi="Trebuchet MS"/>
          <w:color w:val="000000" w:themeColor="text1"/>
          <w:sz w:val="24"/>
          <w:szCs w:val="24"/>
        </w:rPr>
        <w:t>.000.000 euro și 7.500.000 euro pentru municipiile reședință de județ și între 1.</w:t>
      </w:r>
      <w:r w:rsidR="005D0E62" w:rsidRPr="00CE6C6B">
        <w:rPr>
          <w:rFonts w:ascii="Trebuchet MS" w:hAnsi="Trebuchet MS"/>
          <w:color w:val="000000" w:themeColor="text1"/>
          <w:sz w:val="24"/>
          <w:szCs w:val="24"/>
        </w:rPr>
        <w:t>0</w:t>
      </w:r>
      <w:r w:rsidR="00EB43A3" w:rsidRPr="00CE6C6B">
        <w:rPr>
          <w:rFonts w:ascii="Trebuchet MS" w:hAnsi="Trebuchet MS"/>
          <w:color w:val="000000" w:themeColor="text1"/>
          <w:sz w:val="24"/>
          <w:szCs w:val="24"/>
        </w:rPr>
        <w:t>00.000 euro și 5.000.000 euro pentru celelalte municipii și orașe.</w:t>
      </w:r>
    </w:p>
    <w:p w14:paraId="55B3E61F" w14:textId="4300D944" w:rsidR="00897C8E" w:rsidRPr="00CE6C6B" w:rsidRDefault="00897C8E" w:rsidP="00897C8E">
      <w:pPr>
        <w:jc w:val="both"/>
        <w:rPr>
          <w:rFonts w:ascii="Trebuchet MS" w:hAnsi="Trebuchet MS"/>
          <w:color w:val="000000" w:themeColor="text1"/>
          <w:sz w:val="24"/>
          <w:szCs w:val="24"/>
        </w:rPr>
      </w:pPr>
      <w:r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ab/>
        <w:t xml:space="preserve">(2) O </w:t>
      </w:r>
      <w:r w:rsidR="00EB43A3" w:rsidRPr="00CE6C6B">
        <w:rPr>
          <w:rFonts w:ascii="Trebuchet MS" w:hAnsi="Trebuchet MS"/>
          <w:color w:val="000000" w:themeColor="text1"/>
          <w:sz w:val="24"/>
          <w:szCs w:val="24"/>
        </w:rPr>
        <w:t>unitate administrativ teritorială</w:t>
      </w:r>
      <w:r w:rsidRPr="00CE6C6B">
        <w:rPr>
          <w:rFonts w:ascii="Trebuchet MS" w:hAnsi="Trebuchet MS"/>
          <w:color w:val="000000" w:themeColor="text1"/>
          <w:sz w:val="24"/>
          <w:szCs w:val="24"/>
        </w:rPr>
        <w:t xml:space="preserve"> </w:t>
      </w:r>
      <w:r w:rsidR="0057668C" w:rsidRPr="00CE6C6B">
        <w:rPr>
          <w:rFonts w:ascii="Trebuchet MS" w:hAnsi="Trebuchet MS"/>
          <w:color w:val="000000" w:themeColor="text1"/>
          <w:sz w:val="24"/>
          <w:szCs w:val="24"/>
        </w:rPr>
        <w:t xml:space="preserve">locală/județeană </w:t>
      </w:r>
      <w:r w:rsidRPr="00CE6C6B">
        <w:rPr>
          <w:rFonts w:ascii="Trebuchet MS" w:hAnsi="Trebuchet MS"/>
          <w:color w:val="000000" w:themeColor="text1"/>
          <w:sz w:val="24"/>
          <w:szCs w:val="24"/>
        </w:rPr>
        <w:t xml:space="preserve">poate obține sprijin financiar în condițiile prezentei </w:t>
      </w:r>
      <w:r w:rsidR="00A9219B" w:rsidRPr="00CE6C6B">
        <w:rPr>
          <w:rFonts w:ascii="Trebuchet MS" w:hAnsi="Trebuchet MS"/>
          <w:color w:val="000000" w:themeColor="text1"/>
          <w:sz w:val="24"/>
          <w:szCs w:val="24"/>
        </w:rPr>
        <w:t>ordonanțe</w:t>
      </w:r>
      <w:r w:rsidR="00313607" w:rsidRPr="00CE6C6B">
        <w:rPr>
          <w:rFonts w:ascii="Trebuchet MS" w:hAnsi="Trebuchet MS"/>
          <w:color w:val="000000" w:themeColor="text1"/>
          <w:sz w:val="24"/>
          <w:szCs w:val="24"/>
        </w:rPr>
        <w:t xml:space="preserve"> de urgență</w:t>
      </w:r>
      <w:r w:rsidR="00A9219B"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 xml:space="preserve">pentru documentația </w:t>
      </w:r>
      <w:proofErr w:type="spellStart"/>
      <w:r w:rsidRPr="00CE6C6B">
        <w:rPr>
          <w:rFonts w:ascii="Trebuchet MS" w:hAnsi="Trebuchet MS"/>
          <w:color w:val="000000" w:themeColor="text1"/>
          <w:sz w:val="24"/>
          <w:szCs w:val="24"/>
        </w:rPr>
        <w:t>tehnico</w:t>
      </w:r>
      <w:proofErr w:type="spellEnd"/>
      <w:r w:rsidRPr="00CE6C6B">
        <w:rPr>
          <w:rFonts w:ascii="Trebuchet MS" w:hAnsi="Trebuchet MS"/>
          <w:color w:val="000000" w:themeColor="text1"/>
          <w:sz w:val="24"/>
          <w:szCs w:val="24"/>
        </w:rPr>
        <w:t>-economică aferente unui singur proiect de regenerare urbană.</w:t>
      </w:r>
    </w:p>
    <w:p w14:paraId="12074EA8" w14:textId="77777777" w:rsidR="00E757B1" w:rsidRPr="00CE6C6B" w:rsidRDefault="00E757B1" w:rsidP="00C90A48">
      <w:pPr>
        <w:jc w:val="both"/>
        <w:rPr>
          <w:rFonts w:ascii="Trebuchet MS" w:hAnsi="Trebuchet MS"/>
          <w:b/>
          <w:color w:val="000000" w:themeColor="text1"/>
          <w:sz w:val="24"/>
          <w:szCs w:val="24"/>
        </w:rPr>
      </w:pPr>
    </w:p>
    <w:p w14:paraId="01A1AB68" w14:textId="0C31E790" w:rsidR="005D0E62" w:rsidRPr="00CE6C6B" w:rsidRDefault="0014783A" w:rsidP="005D0E62">
      <w:pPr>
        <w:ind w:firstLine="720"/>
        <w:jc w:val="both"/>
        <w:rPr>
          <w:rFonts w:ascii="Trebuchet MS" w:hAnsi="Trebuchet MS"/>
          <w:bCs/>
          <w:color w:val="000000" w:themeColor="text1"/>
          <w:sz w:val="24"/>
          <w:szCs w:val="24"/>
        </w:rPr>
      </w:pPr>
      <w:r w:rsidRPr="00CE6C6B">
        <w:rPr>
          <w:rFonts w:ascii="Trebuchet MS" w:hAnsi="Trebuchet MS"/>
          <w:b/>
          <w:color w:val="000000" w:themeColor="text1"/>
          <w:sz w:val="24"/>
          <w:szCs w:val="24"/>
        </w:rPr>
        <w:t xml:space="preserve">Art. </w:t>
      </w:r>
      <w:r w:rsidR="000A2E08" w:rsidRPr="00CE6C6B">
        <w:rPr>
          <w:rFonts w:ascii="Trebuchet MS" w:hAnsi="Trebuchet MS"/>
          <w:b/>
          <w:color w:val="000000" w:themeColor="text1"/>
          <w:sz w:val="24"/>
          <w:szCs w:val="24"/>
        </w:rPr>
        <w:t>16</w:t>
      </w:r>
      <w:r w:rsidR="00CE6C6B">
        <w:rPr>
          <w:rFonts w:ascii="Trebuchet MS" w:hAnsi="Trebuchet MS"/>
          <w:b/>
          <w:color w:val="000000" w:themeColor="text1"/>
          <w:sz w:val="24"/>
          <w:szCs w:val="24"/>
        </w:rPr>
        <w:t xml:space="preserve"> - </w:t>
      </w:r>
      <w:r w:rsidR="005D0E62" w:rsidRPr="00CE6C6B">
        <w:rPr>
          <w:rFonts w:ascii="Trebuchet MS" w:hAnsi="Trebuchet MS"/>
          <w:bCs/>
          <w:color w:val="000000" w:themeColor="text1"/>
          <w:sz w:val="24"/>
          <w:szCs w:val="24"/>
        </w:rPr>
        <w:t xml:space="preserve">Proiectele privind infrastructura </w:t>
      </w:r>
      <w:r w:rsidR="00F9114E" w:rsidRPr="00CE6C6B">
        <w:rPr>
          <w:rFonts w:ascii="Trebuchet MS" w:hAnsi="Trebuchet MS"/>
          <w:bCs/>
          <w:color w:val="000000" w:themeColor="text1"/>
          <w:sz w:val="24"/>
          <w:szCs w:val="24"/>
        </w:rPr>
        <w:t xml:space="preserve">și servicii </w:t>
      </w:r>
      <w:r w:rsidR="005D0E62" w:rsidRPr="00CE6C6B">
        <w:rPr>
          <w:rFonts w:ascii="Trebuchet MS" w:hAnsi="Trebuchet MS"/>
          <w:bCs/>
          <w:color w:val="000000" w:themeColor="text1"/>
          <w:sz w:val="24"/>
          <w:szCs w:val="24"/>
        </w:rPr>
        <w:t>public</w:t>
      </w:r>
      <w:r w:rsidR="00F9114E" w:rsidRPr="00CE6C6B">
        <w:rPr>
          <w:rFonts w:ascii="Trebuchet MS" w:hAnsi="Trebuchet MS"/>
          <w:bCs/>
          <w:color w:val="000000" w:themeColor="text1"/>
          <w:sz w:val="24"/>
          <w:szCs w:val="24"/>
        </w:rPr>
        <w:t>e</w:t>
      </w:r>
      <w:r w:rsidR="005D0E62" w:rsidRPr="00CE6C6B">
        <w:rPr>
          <w:rFonts w:ascii="Trebuchet MS" w:hAnsi="Trebuchet MS"/>
          <w:bCs/>
          <w:color w:val="000000" w:themeColor="text1"/>
          <w:sz w:val="24"/>
          <w:szCs w:val="24"/>
        </w:rPr>
        <w:t xml:space="preserve"> de turism</w:t>
      </w:r>
      <w:r w:rsidR="00BB6D25" w:rsidRPr="00CE6C6B">
        <w:rPr>
          <w:rFonts w:ascii="Trebuchet MS" w:hAnsi="Trebuchet MS"/>
          <w:bCs/>
          <w:color w:val="000000" w:themeColor="text1"/>
          <w:sz w:val="24"/>
          <w:szCs w:val="24"/>
        </w:rPr>
        <w:t>, inclusiv obiectivele de patrimoniu cu potențial turistic</w:t>
      </w:r>
      <w:r w:rsidR="005D0E62" w:rsidRPr="00CE6C6B">
        <w:rPr>
          <w:rFonts w:ascii="Trebuchet MS" w:hAnsi="Trebuchet MS"/>
          <w:bCs/>
          <w:color w:val="000000" w:themeColor="text1"/>
          <w:sz w:val="24"/>
          <w:szCs w:val="24"/>
        </w:rPr>
        <w:t xml:space="preserve"> pentru care se acordă sprijin financiar în elaborarea documentațiilor </w:t>
      </w:r>
      <w:proofErr w:type="spellStart"/>
      <w:r w:rsidR="005D0E62" w:rsidRPr="00CE6C6B">
        <w:rPr>
          <w:rFonts w:ascii="Trebuchet MS" w:hAnsi="Trebuchet MS"/>
          <w:bCs/>
          <w:color w:val="000000" w:themeColor="text1"/>
          <w:sz w:val="24"/>
          <w:szCs w:val="24"/>
        </w:rPr>
        <w:t>tehnico</w:t>
      </w:r>
      <w:proofErr w:type="spellEnd"/>
      <w:r w:rsidR="005D0E62" w:rsidRPr="00CE6C6B">
        <w:rPr>
          <w:rFonts w:ascii="Trebuchet MS" w:hAnsi="Trebuchet MS"/>
          <w:bCs/>
          <w:color w:val="000000" w:themeColor="text1"/>
          <w:sz w:val="24"/>
          <w:szCs w:val="24"/>
        </w:rPr>
        <w:t>-economice în conformitate cu prevederile prezentei ordonanțe trebuie să îndeplinească cumulativ următoarele condiții:</w:t>
      </w:r>
    </w:p>
    <w:p w14:paraId="62B69C7B" w14:textId="6D58570E" w:rsidR="005D0E62" w:rsidRPr="00CE6C6B" w:rsidRDefault="005D0E62" w:rsidP="005D0E62">
      <w:pPr>
        <w:ind w:firstLine="720"/>
        <w:jc w:val="both"/>
        <w:rPr>
          <w:rFonts w:ascii="Trebuchet MS" w:hAnsi="Trebuchet MS"/>
          <w:color w:val="000000" w:themeColor="text1"/>
          <w:sz w:val="24"/>
          <w:szCs w:val="24"/>
        </w:rPr>
      </w:pPr>
      <w:r w:rsidRPr="00CE6C6B">
        <w:rPr>
          <w:rFonts w:ascii="Trebuchet MS" w:hAnsi="Trebuchet MS"/>
          <w:bCs/>
          <w:color w:val="000000" w:themeColor="text1"/>
          <w:sz w:val="24"/>
          <w:szCs w:val="24"/>
        </w:rPr>
        <w:t>a)</w:t>
      </w:r>
      <w:r w:rsidRPr="00CE6C6B">
        <w:rPr>
          <w:rFonts w:ascii="Trebuchet MS" w:hAnsi="Trebuchet MS"/>
          <w:color w:val="000000" w:themeColor="text1"/>
          <w:sz w:val="24"/>
          <w:szCs w:val="24"/>
        </w:rPr>
        <w:t xml:space="preserve"> să facă parte dintr-o analiză, plan, strategie elaborată la nivel local, județean, regional, național, după caz;</w:t>
      </w:r>
    </w:p>
    <w:p w14:paraId="3785558E" w14:textId="54CD1F0B" w:rsidR="005D0E62" w:rsidRPr="00CE6C6B" w:rsidRDefault="005D0E62" w:rsidP="005D0E62">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b) să aibă valoarea estimată totală, fără T.V.A.</w:t>
      </w:r>
      <w:r w:rsidR="00FD0EB5" w:rsidRPr="00CE6C6B">
        <w:rPr>
          <w:rFonts w:ascii="Trebuchet MS" w:hAnsi="Trebuchet MS"/>
          <w:color w:val="000000" w:themeColor="text1"/>
          <w:sz w:val="24"/>
          <w:szCs w:val="24"/>
        </w:rPr>
        <w:t xml:space="preserve">, echivalent în lei, </w:t>
      </w:r>
      <w:r w:rsidRPr="00CE6C6B">
        <w:rPr>
          <w:rFonts w:ascii="Trebuchet MS" w:hAnsi="Trebuchet MS"/>
          <w:color w:val="000000" w:themeColor="text1"/>
          <w:sz w:val="24"/>
          <w:szCs w:val="24"/>
        </w:rPr>
        <w:t xml:space="preserve"> a proiectului de minim 3.000.000 euro și maxim </w:t>
      </w:r>
      <w:r w:rsidR="00EE3552" w:rsidRPr="00CE6C6B">
        <w:rPr>
          <w:rFonts w:ascii="Trebuchet MS" w:hAnsi="Trebuchet MS"/>
          <w:color w:val="000000" w:themeColor="text1"/>
          <w:sz w:val="24"/>
          <w:szCs w:val="24"/>
        </w:rPr>
        <w:t>1</w:t>
      </w:r>
      <w:r w:rsidR="0071725C" w:rsidRPr="00CE6C6B">
        <w:rPr>
          <w:rFonts w:ascii="Trebuchet MS" w:hAnsi="Trebuchet MS"/>
          <w:color w:val="000000" w:themeColor="text1"/>
          <w:sz w:val="24"/>
          <w:szCs w:val="24"/>
        </w:rPr>
        <w:t>5</w:t>
      </w:r>
      <w:r w:rsidRPr="00CE6C6B">
        <w:rPr>
          <w:rFonts w:ascii="Trebuchet MS" w:hAnsi="Trebuchet MS"/>
          <w:color w:val="000000" w:themeColor="text1"/>
          <w:sz w:val="24"/>
          <w:szCs w:val="24"/>
        </w:rPr>
        <w:t>.000.000 euro.</w:t>
      </w:r>
    </w:p>
    <w:p w14:paraId="11300859" w14:textId="502979F4" w:rsidR="005D0E62" w:rsidRPr="00CE6C6B" w:rsidRDefault="005D0E62" w:rsidP="005D0E62">
      <w:pPr>
        <w:jc w:val="both"/>
        <w:rPr>
          <w:rFonts w:ascii="Trebuchet MS" w:hAnsi="Trebuchet MS"/>
          <w:color w:val="000000" w:themeColor="text1"/>
          <w:sz w:val="24"/>
          <w:szCs w:val="24"/>
        </w:rPr>
      </w:pPr>
      <w:r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ab/>
        <w:t>(2) O regiune de dezvoltare poate obține sprijin financiar pentru elaborarea de documentații în conformitate cu prevederile prezentei ordonanțe de urgență pentru cel mult</w:t>
      </w:r>
      <w:r w:rsidR="0071725C" w:rsidRPr="00CE6C6B">
        <w:rPr>
          <w:rFonts w:ascii="Trebuchet MS" w:hAnsi="Trebuchet MS"/>
          <w:color w:val="000000" w:themeColor="text1"/>
          <w:sz w:val="24"/>
          <w:szCs w:val="24"/>
        </w:rPr>
        <w:t xml:space="preserve"> un numărul de proiecte </w:t>
      </w:r>
      <w:r w:rsidR="005C02FC" w:rsidRPr="00CE6C6B">
        <w:rPr>
          <w:rFonts w:ascii="Trebuchet MS" w:hAnsi="Trebuchet MS"/>
          <w:color w:val="000000" w:themeColor="text1"/>
          <w:sz w:val="24"/>
          <w:szCs w:val="24"/>
        </w:rPr>
        <w:t>de infrastructură publică de turism</w:t>
      </w:r>
      <w:r w:rsidR="00BB6D25" w:rsidRPr="00CE6C6B">
        <w:rPr>
          <w:rFonts w:ascii="Trebuchet MS" w:hAnsi="Trebuchet MS"/>
          <w:color w:val="000000" w:themeColor="text1"/>
          <w:sz w:val="24"/>
          <w:szCs w:val="24"/>
        </w:rPr>
        <w:t>, inclusiv obiective de patrimoniu</w:t>
      </w:r>
      <w:r w:rsidR="005C02FC" w:rsidRPr="00CE6C6B">
        <w:rPr>
          <w:rFonts w:ascii="Trebuchet MS" w:hAnsi="Trebuchet MS"/>
          <w:color w:val="000000" w:themeColor="text1"/>
          <w:sz w:val="24"/>
          <w:szCs w:val="24"/>
        </w:rPr>
        <w:t xml:space="preserve"> </w:t>
      </w:r>
      <w:r w:rsidR="00BB6D25" w:rsidRPr="00CE6C6B">
        <w:rPr>
          <w:rFonts w:ascii="Trebuchet MS" w:hAnsi="Trebuchet MS"/>
          <w:color w:val="000000" w:themeColor="text1"/>
          <w:sz w:val="24"/>
          <w:szCs w:val="24"/>
        </w:rPr>
        <w:t>cu potențial turisti</w:t>
      </w:r>
      <w:r w:rsidR="004622AB" w:rsidRPr="00CE6C6B">
        <w:rPr>
          <w:rFonts w:ascii="Trebuchet MS" w:hAnsi="Trebuchet MS"/>
          <w:color w:val="000000" w:themeColor="text1"/>
          <w:sz w:val="24"/>
          <w:szCs w:val="24"/>
        </w:rPr>
        <w:t>c</w:t>
      </w:r>
      <w:r w:rsidR="00BB6D25" w:rsidRPr="00CE6C6B">
        <w:rPr>
          <w:rFonts w:ascii="Trebuchet MS" w:hAnsi="Trebuchet MS"/>
          <w:color w:val="000000" w:themeColor="text1"/>
          <w:sz w:val="24"/>
          <w:szCs w:val="24"/>
        </w:rPr>
        <w:t xml:space="preserve"> </w:t>
      </w:r>
      <w:r w:rsidR="005C02FC" w:rsidRPr="00CE6C6B">
        <w:rPr>
          <w:rFonts w:ascii="Trebuchet MS" w:hAnsi="Trebuchet MS"/>
          <w:color w:val="000000" w:themeColor="text1"/>
          <w:sz w:val="24"/>
          <w:szCs w:val="24"/>
        </w:rPr>
        <w:t xml:space="preserve">egal </w:t>
      </w:r>
      <w:r w:rsidR="0071725C" w:rsidRPr="00CE6C6B">
        <w:rPr>
          <w:rFonts w:ascii="Trebuchet MS" w:hAnsi="Trebuchet MS"/>
          <w:color w:val="000000" w:themeColor="text1"/>
          <w:sz w:val="24"/>
          <w:szCs w:val="24"/>
        </w:rPr>
        <w:t>cu numărul de județe componente ale regiunii</w:t>
      </w:r>
      <w:r w:rsidRPr="00CE6C6B">
        <w:rPr>
          <w:rFonts w:ascii="Trebuchet MS" w:hAnsi="Trebuchet MS"/>
          <w:color w:val="000000" w:themeColor="text1"/>
          <w:sz w:val="24"/>
          <w:szCs w:val="24"/>
        </w:rPr>
        <w:t>.</w:t>
      </w:r>
    </w:p>
    <w:p w14:paraId="234E28DE" w14:textId="77777777" w:rsidR="005D0E62" w:rsidRPr="00CE6C6B" w:rsidRDefault="005D0E62" w:rsidP="0071725C">
      <w:pPr>
        <w:jc w:val="both"/>
        <w:rPr>
          <w:rFonts w:ascii="Trebuchet MS" w:hAnsi="Trebuchet MS"/>
          <w:b/>
          <w:color w:val="000000" w:themeColor="text1"/>
          <w:sz w:val="24"/>
          <w:szCs w:val="24"/>
        </w:rPr>
      </w:pPr>
    </w:p>
    <w:p w14:paraId="2211043B" w14:textId="77A51EBC" w:rsidR="0014783A" w:rsidRPr="00CE6C6B" w:rsidRDefault="005D0E62" w:rsidP="00CE6C6B">
      <w:pPr>
        <w:ind w:left="720"/>
        <w:jc w:val="both"/>
        <w:rPr>
          <w:rFonts w:ascii="Trebuchet MS" w:hAnsi="Trebuchet MS"/>
          <w:color w:val="000000" w:themeColor="text1"/>
          <w:sz w:val="24"/>
          <w:szCs w:val="24"/>
        </w:rPr>
      </w:pPr>
      <w:r w:rsidRPr="00CE6C6B">
        <w:rPr>
          <w:rFonts w:ascii="Trebuchet MS" w:hAnsi="Trebuchet MS"/>
          <w:b/>
          <w:bCs/>
          <w:color w:val="000000" w:themeColor="text1"/>
          <w:sz w:val="24"/>
          <w:szCs w:val="24"/>
        </w:rPr>
        <w:t xml:space="preserve">Art. </w:t>
      </w:r>
      <w:r w:rsidR="000A2E08" w:rsidRPr="00CE6C6B">
        <w:rPr>
          <w:rFonts w:ascii="Trebuchet MS" w:hAnsi="Trebuchet MS"/>
          <w:b/>
          <w:bCs/>
          <w:color w:val="000000" w:themeColor="text1"/>
          <w:sz w:val="24"/>
          <w:szCs w:val="24"/>
        </w:rPr>
        <w:t>17</w:t>
      </w:r>
      <w:r w:rsidR="00CE6C6B" w:rsidRPr="00CE6C6B">
        <w:rPr>
          <w:rFonts w:ascii="Trebuchet MS" w:hAnsi="Trebuchet MS"/>
          <w:color w:val="000000" w:themeColor="text1"/>
          <w:sz w:val="24"/>
          <w:szCs w:val="24"/>
        </w:rPr>
        <w:t xml:space="preserve"> - </w:t>
      </w:r>
      <w:r w:rsidR="004622AB" w:rsidRPr="00CE6C6B">
        <w:rPr>
          <w:rFonts w:ascii="Trebuchet MS" w:hAnsi="Trebuchet MS"/>
          <w:color w:val="000000" w:themeColor="text1"/>
          <w:sz w:val="24"/>
          <w:szCs w:val="24"/>
        </w:rPr>
        <w:t>(1) P</w:t>
      </w:r>
      <w:r w:rsidR="0014783A" w:rsidRPr="00CE6C6B">
        <w:rPr>
          <w:rFonts w:ascii="Trebuchet MS" w:hAnsi="Trebuchet MS"/>
          <w:color w:val="000000" w:themeColor="text1"/>
          <w:sz w:val="24"/>
          <w:szCs w:val="24"/>
        </w:rPr>
        <w:t xml:space="preserve">roiectele </w:t>
      </w:r>
      <w:r w:rsidR="005D127E" w:rsidRPr="00CE6C6B">
        <w:rPr>
          <w:rFonts w:ascii="Trebuchet MS" w:hAnsi="Trebuchet MS"/>
          <w:color w:val="000000" w:themeColor="text1"/>
          <w:sz w:val="24"/>
          <w:szCs w:val="24"/>
        </w:rPr>
        <w:t xml:space="preserve">privind </w:t>
      </w:r>
      <w:r w:rsidR="004622AB" w:rsidRPr="00CE6C6B">
        <w:rPr>
          <w:rFonts w:ascii="Trebuchet MS" w:hAnsi="Trebuchet MS"/>
          <w:color w:val="000000" w:themeColor="text1"/>
          <w:sz w:val="24"/>
          <w:szCs w:val="24"/>
        </w:rPr>
        <w:t>Centre de Agrement</w:t>
      </w:r>
      <w:r w:rsidR="00452188" w:rsidRPr="00CE6C6B">
        <w:rPr>
          <w:rFonts w:ascii="Trebuchet MS" w:hAnsi="Trebuchet MS"/>
          <w:color w:val="000000" w:themeColor="text1"/>
          <w:sz w:val="24"/>
          <w:szCs w:val="24"/>
        </w:rPr>
        <w:t xml:space="preserve"> </w:t>
      </w:r>
      <w:r w:rsidR="004622AB" w:rsidRPr="00CE6C6B">
        <w:rPr>
          <w:rFonts w:ascii="Trebuchet MS" w:hAnsi="Trebuchet MS"/>
          <w:color w:val="000000" w:themeColor="text1"/>
          <w:sz w:val="24"/>
          <w:szCs w:val="24"/>
        </w:rPr>
        <w:t>/</w:t>
      </w:r>
      <w:r w:rsidR="00452188" w:rsidRPr="00CE6C6B">
        <w:rPr>
          <w:rFonts w:ascii="Trebuchet MS" w:hAnsi="Trebuchet MS"/>
          <w:color w:val="000000" w:themeColor="text1"/>
          <w:sz w:val="24"/>
          <w:szCs w:val="24"/>
        </w:rPr>
        <w:t xml:space="preserve"> </w:t>
      </w:r>
      <w:r w:rsidR="004622AB" w:rsidRPr="00CE6C6B">
        <w:rPr>
          <w:rFonts w:ascii="Trebuchet MS" w:hAnsi="Trebuchet MS"/>
          <w:color w:val="000000" w:themeColor="text1"/>
          <w:sz w:val="24"/>
          <w:szCs w:val="24"/>
        </w:rPr>
        <w:t>Baze turistice (</w:t>
      </w:r>
      <w:r w:rsidR="0014783A" w:rsidRPr="00CE6C6B">
        <w:rPr>
          <w:rFonts w:ascii="Trebuchet MS" w:hAnsi="Trebuchet MS"/>
          <w:color w:val="000000" w:themeColor="text1"/>
          <w:sz w:val="24"/>
          <w:szCs w:val="24"/>
        </w:rPr>
        <w:t xml:space="preserve">tabere </w:t>
      </w:r>
      <w:r w:rsidR="00CE6C6B">
        <w:rPr>
          <w:rFonts w:ascii="Trebuchet MS" w:hAnsi="Trebuchet MS"/>
          <w:color w:val="000000" w:themeColor="text1"/>
          <w:sz w:val="24"/>
          <w:szCs w:val="24"/>
        </w:rPr>
        <w:t xml:space="preserve"> </w:t>
      </w:r>
      <w:r w:rsidR="0014783A" w:rsidRPr="00CE6C6B">
        <w:rPr>
          <w:rFonts w:ascii="Trebuchet MS" w:hAnsi="Trebuchet MS"/>
          <w:color w:val="000000" w:themeColor="text1"/>
          <w:sz w:val="24"/>
          <w:szCs w:val="24"/>
        </w:rPr>
        <w:t>școlare</w:t>
      </w:r>
      <w:r w:rsidR="004622AB" w:rsidRPr="00CE6C6B">
        <w:rPr>
          <w:rFonts w:ascii="Trebuchet MS" w:hAnsi="Trebuchet MS"/>
          <w:color w:val="000000" w:themeColor="text1"/>
          <w:sz w:val="24"/>
          <w:szCs w:val="24"/>
        </w:rPr>
        <w:t xml:space="preserve">) </w:t>
      </w:r>
      <w:r w:rsidR="0014783A" w:rsidRPr="00CE6C6B">
        <w:rPr>
          <w:rFonts w:ascii="Trebuchet MS" w:hAnsi="Trebuchet MS"/>
          <w:color w:val="000000" w:themeColor="text1"/>
          <w:sz w:val="24"/>
          <w:szCs w:val="24"/>
        </w:rPr>
        <w:t xml:space="preserve">pentru care se acordă sprijin financiar în elaborarea documentațiilor </w:t>
      </w:r>
      <w:proofErr w:type="spellStart"/>
      <w:r w:rsidR="0014783A" w:rsidRPr="00CE6C6B">
        <w:rPr>
          <w:rFonts w:ascii="Trebuchet MS" w:hAnsi="Trebuchet MS"/>
          <w:color w:val="000000" w:themeColor="text1"/>
          <w:sz w:val="24"/>
          <w:szCs w:val="24"/>
        </w:rPr>
        <w:t>tehnico</w:t>
      </w:r>
      <w:proofErr w:type="spellEnd"/>
      <w:r w:rsidR="0014783A" w:rsidRPr="00CE6C6B">
        <w:rPr>
          <w:rFonts w:ascii="Trebuchet MS" w:hAnsi="Trebuchet MS"/>
          <w:color w:val="000000" w:themeColor="text1"/>
          <w:sz w:val="24"/>
          <w:szCs w:val="24"/>
        </w:rPr>
        <w:t xml:space="preserve">-economice în conformitate cu prevederile prezentei </w:t>
      </w:r>
      <w:r w:rsidR="00E10B66" w:rsidRPr="00CE6C6B">
        <w:rPr>
          <w:rFonts w:ascii="Trebuchet MS" w:hAnsi="Trebuchet MS"/>
          <w:color w:val="000000" w:themeColor="text1"/>
          <w:sz w:val="24"/>
          <w:szCs w:val="24"/>
        </w:rPr>
        <w:t xml:space="preserve">ordonanțe </w:t>
      </w:r>
      <w:r w:rsidR="0014783A" w:rsidRPr="00CE6C6B">
        <w:rPr>
          <w:rFonts w:ascii="Trebuchet MS" w:hAnsi="Trebuchet MS"/>
          <w:color w:val="000000" w:themeColor="text1"/>
          <w:sz w:val="24"/>
          <w:szCs w:val="24"/>
        </w:rPr>
        <w:t>trebuie să îndeplinească cumulativ următoarele condiții:</w:t>
      </w:r>
    </w:p>
    <w:p w14:paraId="1B0F404C" w14:textId="7AC3F18D" w:rsidR="004F30E6" w:rsidRPr="00CE6C6B" w:rsidRDefault="0014783A" w:rsidP="004F30E6">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 xml:space="preserve">a) </w:t>
      </w:r>
      <w:r w:rsidR="004F30E6" w:rsidRPr="00CE6C6B">
        <w:rPr>
          <w:rFonts w:ascii="Trebuchet MS" w:hAnsi="Trebuchet MS"/>
          <w:color w:val="000000" w:themeColor="text1"/>
          <w:sz w:val="24"/>
          <w:szCs w:val="24"/>
        </w:rPr>
        <w:t>să facă parte dintr-o strategie elaborată la nivel județean sau regional / național</w:t>
      </w:r>
      <w:r w:rsidR="005D127E" w:rsidRPr="00CE6C6B">
        <w:rPr>
          <w:rFonts w:ascii="Trebuchet MS" w:hAnsi="Trebuchet MS"/>
          <w:color w:val="000000" w:themeColor="text1"/>
          <w:sz w:val="24"/>
          <w:szCs w:val="24"/>
        </w:rPr>
        <w:t>, după caz</w:t>
      </w:r>
      <w:r w:rsidR="004F30E6" w:rsidRPr="00CE6C6B">
        <w:rPr>
          <w:rFonts w:ascii="Trebuchet MS" w:hAnsi="Trebuchet MS"/>
          <w:color w:val="000000" w:themeColor="text1"/>
          <w:sz w:val="24"/>
          <w:szCs w:val="24"/>
        </w:rPr>
        <w:t>;</w:t>
      </w:r>
    </w:p>
    <w:p w14:paraId="1AF8C846" w14:textId="04B5FDE0" w:rsidR="0014783A" w:rsidRPr="00CE6C6B" w:rsidRDefault="00A9219B" w:rsidP="0014783A">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b</w:t>
      </w:r>
      <w:r w:rsidR="0014783A" w:rsidRPr="00CE6C6B">
        <w:rPr>
          <w:rFonts w:ascii="Trebuchet MS" w:hAnsi="Trebuchet MS"/>
          <w:color w:val="000000" w:themeColor="text1"/>
          <w:sz w:val="24"/>
          <w:szCs w:val="24"/>
        </w:rPr>
        <w:t>) să aibă valoarea estimată</w:t>
      </w:r>
      <w:r w:rsidR="005D127E" w:rsidRPr="00CE6C6B">
        <w:rPr>
          <w:rFonts w:ascii="Trebuchet MS" w:hAnsi="Trebuchet MS"/>
          <w:color w:val="000000" w:themeColor="text1"/>
          <w:sz w:val="24"/>
          <w:szCs w:val="24"/>
        </w:rPr>
        <w:t xml:space="preserve"> totală</w:t>
      </w:r>
      <w:r w:rsidR="0014783A" w:rsidRPr="00CE6C6B">
        <w:rPr>
          <w:rFonts w:ascii="Trebuchet MS" w:hAnsi="Trebuchet MS"/>
          <w:color w:val="000000" w:themeColor="text1"/>
          <w:sz w:val="24"/>
          <w:szCs w:val="24"/>
        </w:rPr>
        <w:t>, fără T.V.A.</w:t>
      </w:r>
      <w:r w:rsidR="00FD0EB5" w:rsidRPr="00CE6C6B">
        <w:rPr>
          <w:rFonts w:ascii="Trebuchet MS" w:hAnsi="Trebuchet MS"/>
          <w:color w:val="000000" w:themeColor="text1"/>
          <w:sz w:val="24"/>
          <w:szCs w:val="24"/>
        </w:rPr>
        <w:t>,</w:t>
      </w:r>
      <w:r w:rsidR="00313607" w:rsidRPr="00CE6C6B">
        <w:rPr>
          <w:rFonts w:ascii="Trebuchet MS" w:hAnsi="Trebuchet MS"/>
          <w:color w:val="000000" w:themeColor="text1"/>
          <w:sz w:val="24"/>
          <w:szCs w:val="24"/>
        </w:rPr>
        <w:t xml:space="preserve"> </w:t>
      </w:r>
      <w:r w:rsidR="00FD0EB5" w:rsidRPr="00CE6C6B">
        <w:rPr>
          <w:rFonts w:ascii="Trebuchet MS" w:hAnsi="Trebuchet MS"/>
          <w:color w:val="000000" w:themeColor="text1"/>
          <w:sz w:val="24"/>
          <w:szCs w:val="24"/>
        </w:rPr>
        <w:t xml:space="preserve">echivalent în lei, </w:t>
      </w:r>
      <w:r w:rsidR="00313607" w:rsidRPr="00CE6C6B">
        <w:rPr>
          <w:rFonts w:ascii="Trebuchet MS" w:hAnsi="Trebuchet MS"/>
          <w:color w:val="000000" w:themeColor="text1"/>
          <w:sz w:val="24"/>
          <w:szCs w:val="24"/>
        </w:rPr>
        <w:t>a proiectului</w:t>
      </w:r>
      <w:r w:rsidR="0014783A" w:rsidRPr="00CE6C6B">
        <w:rPr>
          <w:rFonts w:ascii="Trebuchet MS" w:hAnsi="Trebuchet MS"/>
          <w:color w:val="000000" w:themeColor="text1"/>
          <w:sz w:val="24"/>
          <w:szCs w:val="24"/>
        </w:rPr>
        <w:t xml:space="preserve"> de minim </w:t>
      </w:r>
      <w:r w:rsidRPr="00CE6C6B">
        <w:rPr>
          <w:rFonts w:ascii="Trebuchet MS" w:hAnsi="Trebuchet MS"/>
          <w:color w:val="000000" w:themeColor="text1"/>
          <w:sz w:val="24"/>
          <w:szCs w:val="24"/>
        </w:rPr>
        <w:t>1</w:t>
      </w:r>
      <w:r w:rsidR="0014783A" w:rsidRPr="00CE6C6B">
        <w:rPr>
          <w:rFonts w:ascii="Trebuchet MS" w:hAnsi="Trebuchet MS"/>
          <w:color w:val="000000" w:themeColor="text1"/>
          <w:sz w:val="24"/>
          <w:szCs w:val="24"/>
        </w:rPr>
        <w:t>.000.000 euro</w:t>
      </w:r>
      <w:r w:rsidR="00313607" w:rsidRPr="00CE6C6B">
        <w:rPr>
          <w:rFonts w:ascii="Trebuchet MS" w:hAnsi="Trebuchet MS"/>
          <w:color w:val="000000" w:themeColor="text1"/>
          <w:sz w:val="24"/>
          <w:szCs w:val="24"/>
        </w:rPr>
        <w:t xml:space="preserve"> și maxim 3.000.000 euro</w:t>
      </w:r>
      <w:r w:rsidR="0014783A" w:rsidRPr="00CE6C6B">
        <w:rPr>
          <w:rFonts w:ascii="Trebuchet MS" w:hAnsi="Trebuchet MS"/>
          <w:color w:val="000000" w:themeColor="text1"/>
          <w:sz w:val="24"/>
          <w:szCs w:val="24"/>
        </w:rPr>
        <w:t>.</w:t>
      </w:r>
    </w:p>
    <w:p w14:paraId="5527E63E" w14:textId="1281C8F1" w:rsidR="0014783A" w:rsidRPr="00CE6C6B" w:rsidRDefault="0014783A" w:rsidP="0014783A">
      <w:pPr>
        <w:jc w:val="both"/>
        <w:rPr>
          <w:rFonts w:ascii="Trebuchet MS" w:hAnsi="Trebuchet MS"/>
          <w:color w:val="000000" w:themeColor="text1"/>
          <w:sz w:val="24"/>
          <w:szCs w:val="24"/>
        </w:rPr>
      </w:pPr>
      <w:r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ab/>
        <w:t xml:space="preserve">(2) O </w:t>
      </w:r>
      <w:r w:rsidR="00A9219B" w:rsidRPr="00CE6C6B">
        <w:rPr>
          <w:rFonts w:ascii="Trebuchet MS" w:hAnsi="Trebuchet MS"/>
          <w:color w:val="000000" w:themeColor="text1"/>
          <w:sz w:val="24"/>
          <w:szCs w:val="24"/>
        </w:rPr>
        <w:t>regiune de dezvoltare</w:t>
      </w:r>
      <w:r w:rsidRPr="00CE6C6B">
        <w:rPr>
          <w:rFonts w:ascii="Trebuchet MS" w:hAnsi="Trebuchet MS"/>
          <w:color w:val="000000" w:themeColor="text1"/>
          <w:sz w:val="24"/>
          <w:szCs w:val="24"/>
        </w:rPr>
        <w:t xml:space="preserve"> poate obține sprijin financiar pentru</w:t>
      </w:r>
      <w:r w:rsidR="005D127E" w:rsidRPr="00CE6C6B">
        <w:rPr>
          <w:rFonts w:ascii="Trebuchet MS" w:hAnsi="Trebuchet MS"/>
          <w:color w:val="000000" w:themeColor="text1"/>
          <w:sz w:val="24"/>
          <w:szCs w:val="24"/>
        </w:rPr>
        <w:t xml:space="preserve"> elaborarea de </w:t>
      </w:r>
      <w:r w:rsidRPr="00CE6C6B">
        <w:rPr>
          <w:rFonts w:ascii="Trebuchet MS" w:hAnsi="Trebuchet MS"/>
          <w:color w:val="000000" w:themeColor="text1"/>
          <w:sz w:val="24"/>
          <w:szCs w:val="24"/>
        </w:rPr>
        <w:t>documentați</w:t>
      </w:r>
      <w:r w:rsidR="005D127E" w:rsidRPr="00CE6C6B">
        <w:rPr>
          <w:rFonts w:ascii="Trebuchet MS" w:hAnsi="Trebuchet MS"/>
          <w:color w:val="000000" w:themeColor="text1"/>
          <w:sz w:val="24"/>
          <w:szCs w:val="24"/>
        </w:rPr>
        <w:t>i</w:t>
      </w:r>
      <w:r w:rsidRPr="00CE6C6B">
        <w:rPr>
          <w:rFonts w:ascii="Trebuchet MS" w:hAnsi="Trebuchet MS"/>
          <w:color w:val="000000" w:themeColor="text1"/>
          <w:sz w:val="24"/>
          <w:szCs w:val="24"/>
        </w:rPr>
        <w:t xml:space="preserve"> </w:t>
      </w:r>
      <w:r w:rsidR="003B1F42" w:rsidRPr="00CE6C6B">
        <w:rPr>
          <w:rFonts w:ascii="Trebuchet MS" w:hAnsi="Trebuchet MS"/>
          <w:color w:val="000000" w:themeColor="text1"/>
          <w:sz w:val="24"/>
          <w:szCs w:val="24"/>
        </w:rPr>
        <w:t xml:space="preserve"> în conformitate cu</w:t>
      </w:r>
      <w:r w:rsidR="00876AFF" w:rsidRPr="00CE6C6B">
        <w:rPr>
          <w:rFonts w:ascii="Trebuchet MS" w:hAnsi="Trebuchet MS"/>
          <w:color w:val="000000" w:themeColor="text1"/>
          <w:sz w:val="24"/>
          <w:szCs w:val="24"/>
        </w:rPr>
        <w:t xml:space="preserve"> prevederil</w:t>
      </w:r>
      <w:r w:rsidR="003B1F42" w:rsidRPr="00CE6C6B">
        <w:rPr>
          <w:rFonts w:ascii="Trebuchet MS" w:hAnsi="Trebuchet MS"/>
          <w:color w:val="000000" w:themeColor="text1"/>
          <w:sz w:val="24"/>
          <w:szCs w:val="24"/>
        </w:rPr>
        <w:t xml:space="preserve">e prezentei ordonanțe de urgență </w:t>
      </w:r>
      <w:r w:rsidR="005D127E" w:rsidRPr="00CE6C6B">
        <w:rPr>
          <w:rFonts w:ascii="Trebuchet MS" w:hAnsi="Trebuchet MS"/>
          <w:color w:val="000000" w:themeColor="text1"/>
          <w:sz w:val="24"/>
          <w:szCs w:val="24"/>
        </w:rPr>
        <w:t>pentru cel</w:t>
      </w:r>
      <w:r w:rsidR="00A9219B" w:rsidRPr="00CE6C6B">
        <w:rPr>
          <w:rFonts w:ascii="Trebuchet MS" w:hAnsi="Trebuchet MS"/>
          <w:color w:val="000000" w:themeColor="text1"/>
          <w:sz w:val="24"/>
          <w:szCs w:val="24"/>
        </w:rPr>
        <w:t xml:space="preserve"> mult</w:t>
      </w:r>
      <w:r w:rsidR="005D127E" w:rsidRPr="00CE6C6B">
        <w:rPr>
          <w:rFonts w:ascii="Trebuchet MS" w:hAnsi="Trebuchet MS"/>
          <w:color w:val="000000" w:themeColor="text1"/>
          <w:sz w:val="24"/>
          <w:szCs w:val="24"/>
        </w:rPr>
        <w:t xml:space="preserve"> </w:t>
      </w:r>
      <w:r w:rsidR="00A9219B" w:rsidRPr="00CE6C6B">
        <w:rPr>
          <w:rFonts w:ascii="Trebuchet MS" w:hAnsi="Trebuchet MS"/>
          <w:color w:val="000000" w:themeColor="text1"/>
          <w:sz w:val="24"/>
          <w:szCs w:val="24"/>
        </w:rPr>
        <w:t>2</w:t>
      </w:r>
      <w:r w:rsidRPr="00CE6C6B">
        <w:rPr>
          <w:rFonts w:ascii="Trebuchet MS" w:hAnsi="Trebuchet MS"/>
          <w:color w:val="000000" w:themeColor="text1"/>
          <w:sz w:val="24"/>
          <w:szCs w:val="24"/>
        </w:rPr>
        <w:t xml:space="preserve"> proiect</w:t>
      </w:r>
      <w:r w:rsidR="00A9219B" w:rsidRPr="00CE6C6B">
        <w:rPr>
          <w:rFonts w:ascii="Trebuchet MS" w:hAnsi="Trebuchet MS"/>
          <w:color w:val="000000" w:themeColor="text1"/>
          <w:sz w:val="24"/>
          <w:szCs w:val="24"/>
        </w:rPr>
        <w:t>e</w:t>
      </w:r>
      <w:r w:rsidRPr="00CE6C6B">
        <w:rPr>
          <w:rFonts w:ascii="Trebuchet MS" w:hAnsi="Trebuchet MS"/>
          <w:color w:val="000000" w:themeColor="text1"/>
          <w:sz w:val="24"/>
          <w:szCs w:val="24"/>
        </w:rPr>
        <w:t xml:space="preserve"> </w:t>
      </w:r>
      <w:r w:rsidR="005D127E" w:rsidRPr="00CE6C6B">
        <w:rPr>
          <w:rFonts w:ascii="Trebuchet MS" w:hAnsi="Trebuchet MS"/>
          <w:color w:val="000000" w:themeColor="text1"/>
          <w:sz w:val="24"/>
          <w:szCs w:val="24"/>
        </w:rPr>
        <w:t xml:space="preserve">privind </w:t>
      </w:r>
      <w:r w:rsidR="00452188" w:rsidRPr="00CE6C6B">
        <w:rPr>
          <w:rFonts w:ascii="Trebuchet MS" w:hAnsi="Trebuchet MS"/>
          <w:color w:val="000000" w:themeColor="text1"/>
          <w:sz w:val="24"/>
          <w:szCs w:val="24"/>
        </w:rPr>
        <w:t>centrele de agrement / baze turistice (</w:t>
      </w:r>
      <w:r w:rsidR="00A9219B" w:rsidRPr="00CE6C6B">
        <w:rPr>
          <w:rFonts w:ascii="Trebuchet MS" w:hAnsi="Trebuchet MS"/>
          <w:color w:val="000000" w:themeColor="text1"/>
          <w:sz w:val="24"/>
          <w:szCs w:val="24"/>
        </w:rPr>
        <w:t>tabere școlare</w:t>
      </w:r>
      <w:r w:rsidR="00452188" w:rsidRPr="00CE6C6B">
        <w:rPr>
          <w:rFonts w:ascii="Trebuchet MS" w:hAnsi="Trebuchet MS"/>
          <w:color w:val="000000" w:themeColor="text1"/>
          <w:sz w:val="24"/>
          <w:szCs w:val="24"/>
        </w:rPr>
        <w:t>)</w:t>
      </w:r>
      <w:r w:rsidRPr="00CE6C6B">
        <w:rPr>
          <w:rFonts w:ascii="Trebuchet MS" w:hAnsi="Trebuchet MS"/>
          <w:color w:val="000000" w:themeColor="text1"/>
          <w:sz w:val="24"/>
          <w:szCs w:val="24"/>
        </w:rPr>
        <w:t>.</w:t>
      </w:r>
    </w:p>
    <w:p w14:paraId="7E194654" w14:textId="77777777" w:rsidR="005D0E62" w:rsidRPr="00CE6C6B" w:rsidRDefault="005D0E62" w:rsidP="005D0E62">
      <w:pPr>
        <w:jc w:val="both"/>
        <w:rPr>
          <w:rFonts w:ascii="Trebuchet MS" w:hAnsi="Trebuchet MS"/>
          <w:b/>
          <w:color w:val="000000" w:themeColor="text1"/>
          <w:sz w:val="24"/>
          <w:szCs w:val="24"/>
        </w:rPr>
      </w:pPr>
    </w:p>
    <w:p w14:paraId="71900ED2" w14:textId="2B5AC258" w:rsidR="00897C8E" w:rsidRPr="00CE6C6B" w:rsidRDefault="00897C8E" w:rsidP="00897C8E">
      <w:pPr>
        <w:ind w:firstLine="720"/>
        <w:jc w:val="both"/>
        <w:rPr>
          <w:rFonts w:ascii="Trebuchet MS" w:hAnsi="Trebuchet MS"/>
          <w:color w:val="000000" w:themeColor="text1"/>
          <w:sz w:val="24"/>
          <w:szCs w:val="24"/>
        </w:rPr>
      </w:pPr>
      <w:r w:rsidRPr="00CE6C6B">
        <w:rPr>
          <w:rFonts w:ascii="Trebuchet MS" w:hAnsi="Trebuchet MS"/>
          <w:b/>
          <w:color w:val="000000" w:themeColor="text1"/>
          <w:sz w:val="24"/>
          <w:szCs w:val="24"/>
        </w:rPr>
        <w:t>Art.</w:t>
      </w:r>
      <w:r w:rsidR="000A2E08" w:rsidRPr="00CE6C6B">
        <w:rPr>
          <w:rFonts w:ascii="Trebuchet MS" w:hAnsi="Trebuchet MS"/>
          <w:b/>
          <w:color w:val="000000" w:themeColor="text1"/>
          <w:sz w:val="24"/>
          <w:szCs w:val="24"/>
        </w:rPr>
        <w:t>18</w:t>
      </w:r>
      <w:r w:rsidR="00CE6C6B">
        <w:rPr>
          <w:rFonts w:ascii="Trebuchet MS" w:hAnsi="Trebuchet MS"/>
          <w:b/>
          <w:color w:val="000000" w:themeColor="text1"/>
          <w:sz w:val="24"/>
          <w:szCs w:val="24"/>
        </w:rPr>
        <w:t xml:space="preserve"> - </w:t>
      </w:r>
      <w:r w:rsidRPr="00CE6C6B">
        <w:rPr>
          <w:rFonts w:ascii="Trebuchet MS" w:hAnsi="Trebuchet MS"/>
          <w:color w:val="000000" w:themeColor="text1"/>
          <w:sz w:val="24"/>
          <w:szCs w:val="24"/>
        </w:rPr>
        <w:t xml:space="preserve">(1) Proiectele de specializare inteligentă pentru care se acordă sprijin financiar în elaborarea documentațiilor </w:t>
      </w:r>
      <w:proofErr w:type="spellStart"/>
      <w:r w:rsidRPr="00CE6C6B">
        <w:rPr>
          <w:rFonts w:ascii="Trebuchet MS" w:hAnsi="Trebuchet MS"/>
          <w:color w:val="000000" w:themeColor="text1"/>
          <w:sz w:val="24"/>
          <w:szCs w:val="24"/>
        </w:rPr>
        <w:t>tehnico</w:t>
      </w:r>
      <w:proofErr w:type="spellEnd"/>
      <w:r w:rsidRPr="00CE6C6B">
        <w:rPr>
          <w:rFonts w:ascii="Trebuchet MS" w:hAnsi="Trebuchet MS"/>
          <w:color w:val="000000" w:themeColor="text1"/>
          <w:sz w:val="24"/>
          <w:szCs w:val="24"/>
        </w:rPr>
        <w:t xml:space="preserve">-economice în conformitate cu prevederile prezentei </w:t>
      </w:r>
      <w:r w:rsidR="00A9219B" w:rsidRPr="00CE6C6B">
        <w:rPr>
          <w:rFonts w:ascii="Trebuchet MS" w:hAnsi="Trebuchet MS"/>
          <w:color w:val="000000" w:themeColor="text1"/>
          <w:sz w:val="24"/>
          <w:szCs w:val="24"/>
        </w:rPr>
        <w:t>ordonanțe</w:t>
      </w:r>
      <w:r w:rsidR="003B1F42" w:rsidRPr="00CE6C6B">
        <w:rPr>
          <w:rFonts w:ascii="Trebuchet MS" w:hAnsi="Trebuchet MS"/>
          <w:color w:val="000000" w:themeColor="text1"/>
          <w:sz w:val="24"/>
          <w:szCs w:val="24"/>
        </w:rPr>
        <w:t xml:space="preserve"> de urgență</w:t>
      </w:r>
      <w:r w:rsidR="00A9219B"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trebuie să îndeplinească cumulativ următoarele condiții:</w:t>
      </w:r>
    </w:p>
    <w:p w14:paraId="3E958D25" w14:textId="502EA888" w:rsidR="00897C8E" w:rsidRPr="00CE6C6B" w:rsidRDefault="00897C8E" w:rsidP="00897C8E">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a) să vizeze cel puțin unul dintre domeniile de specializare inteligentă cuprinse în Strategiile de Specializare Inteligentă elaborate la nivelul unei regiuni;</w:t>
      </w:r>
    </w:p>
    <w:p w14:paraId="0A548BDA" w14:textId="0356AA92" w:rsidR="00897C8E" w:rsidRPr="00CE6C6B" w:rsidRDefault="00897C8E" w:rsidP="00897C8E">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 xml:space="preserve">b) să fie rezultatul </w:t>
      </w:r>
      <w:r w:rsidR="00C30E11" w:rsidRPr="00CE6C6B">
        <w:rPr>
          <w:rFonts w:ascii="Trebuchet MS" w:hAnsi="Trebuchet MS"/>
          <w:color w:val="000000" w:themeColor="text1"/>
          <w:sz w:val="24"/>
          <w:szCs w:val="24"/>
        </w:rPr>
        <w:t xml:space="preserve">unui proces de preselecție sau al </w:t>
      </w:r>
      <w:r w:rsidRPr="00CE6C6B">
        <w:rPr>
          <w:rFonts w:ascii="Trebuchet MS" w:hAnsi="Trebuchet MS"/>
          <w:color w:val="000000" w:themeColor="text1"/>
          <w:sz w:val="24"/>
          <w:szCs w:val="24"/>
        </w:rPr>
        <w:t xml:space="preserve">procesului de descoperire antreprenorială </w:t>
      </w:r>
      <w:r w:rsidR="00A00858" w:rsidRPr="00CE6C6B">
        <w:rPr>
          <w:rFonts w:ascii="Trebuchet MS" w:hAnsi="Trebuchet MS"/>
          <w:color w:val="000000" w:themeColor="text1"/>
          <w:sz w:val="24"/>
          <w:szCs w:val="24"/>
        </w:rPr>
        <w:t xml:space="preserve">desfășurat </w:t>
      </w:r>
      <w:r w:rsidRPr="00CE6C6B">
        <w:rPr>
          <w:rFonts w:ascii="Trebuchet MS" w:hAnsi="Trebuchet MS"/>
          <w:color w:val="000000" w:themeColor="text1"/>
          <w:sz w:val="24"/>
          <w:szCs w:val="24"/>
        </w:rPr>
        <w:t>la nivel regional;</w:t>
      </w:r>
    </w:p>
    <w:p w14:paraId="6885E1A4" w14:textId="0FCF074E" w:rsidR="00897C8E" w:rsidRPr="00CE6C6B" w:rsidRDefault="00897C8E" w:rsidP="00A9219B">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c) să aibă ca potențiali beneficiari</w:t>
      </w:r>
      <w:r w:rsidR="00A9219B" w:rsidRPr="00CE6C6B">
        <w:rPr>
          <w:rFonts w:ascii="Trebuchet MS" w:hAnsi="Trebuchet MS"/>
          <w:color w:val="000000" w:themeColor="text1"/>
          <w:sz w:val="24"/>
          <w:szCs w:val="24"/>
        </w:rPr>
        <w:t xml:space="preserve"> unitățile administrației publice locale / județene în parteneriat cu universități, institute de cercetare, ONG, alte entități publice sau private de cercetare-dezvoltare-inovare, microîntreprinderi / întreprinderi mici, mijlocii și mari, sau separat cu parteneriate între universități, institute de cercetare, ONG, alte entități publice sau private de cercetare-dezvoltare-inovare, microîntreprinderile și / sau întreprinderile mici, mijlocii și mari</w:t>
      </w:r>
      <w:r w:rsidR="00C30E11" w:rsidRPr="00CE6C6B">
        <w:rPr>
          <w:rFonts w:ascii="Trebuchet MS" w:hAnsi="Trebuchet MS"/>
          <w:color w:val="000000" w:themeColor="text1"/>
          <w:sz w:val="24"/>
          <w:szCs w:val="24"/>
        </w:rPr>
        <w:t xml:space="preserve"> sau individual cu oricare dintre entitățile de mai sus (cu excepția </w:t>
      </w:r>
      <w:r w:rsidR="00E757B1" w:rsidRPr="00CE6C6B">
        <w:rPr>
          <w:rFonts w:ascii="Trebuchet MS" w:hAnsi="Trebuchet MS"/>
          <w:color w:val="000000" w:themeColor="text1"/>
          <w:sz w:val="24"/>
          <w:szCs w:val="24"/>
        </w:rPr>
        <w:t>unităților administrației publice locale</w:t>
      </w:r>
      <w:r w:rsidR="00C30E11" w:rsidRPr="00CE6C6B">
        <w:rPr>
          <w:rFonts w:ascii="Trebuchet MS" w:hAnsi="Trebuchet MS"/>
          <w:color w:val="000000" w:themeColor="text1"/>
          <w:sz w:val="24"/>
          <w:szCs w:val="24"/>
        </w:rPr>
        <w:t>)</w:t>
      </w:r>
      <w:r w:rsidR="00A9219B"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Atunci când proiectele de specializare inteligentă se desfășoară în parteneriat cu autoritățile publice locale de la nivelul municipiilor reședință de județ acestea asigură dezvoltarea rețelelor de utilități publice necesare structurilor de specializare inteligentă;</w:t>
      </w:r>
    </w:p>
    <w:p w14:paraId="732E3A4D" w14:textId="2C75C236" w:rsidR="00897C8E" w:rsidRPr="00CE6C6B" w:rsidRDefault="00A9219B" w:rsidP="00A9219B">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lastRenderedPageBreak/>
        <w:t>d</w:t>
      </w:r>
      <w:r w:rsidR="00897C8E" w:rsidRPr="00CE6C6B">
        <w:rPr>
          <w:rFonts w:ascii="Trebuchet MS" w:hAnsi="Trebuchet MS"/>
          <w:color w:val="000000" w:themeColor="text1"/>
          <w:sz w:val="24"/>
          <w:szCs w:val="24"/>
        </w:rPr>
        <w:t>) să aibă valoarea estimată</w:t>
      </w:r>
      <w:r w:rsidR="00E57499" w:rsidRPr="00CE6C6B">
        <w:rPr>
          <w:rFonts w:ascii="Trebuchet MS" w:hAnsi="Trebuchet MS"/>
          <w:color w:val="000000" w:themeColor="text1"/>
          <w:sz w:val="24"/>
          <w:szCs w:val="24"/>
        </w:rPr>
        <w:t xml:space="preserve"> totală</w:t>
      </w:r>
      <w:r w:rsidR="00897C8E" w:rsidRPr="00CE6C6B">
        <w:rPr>
          <w:rFonts w:ascii="Trebuchet MS" w:hAnsi="Trebuchet MS"/>
          <w:color w:val="000000" w:themeColor="text1"/>
          <w:sz w:val="24"/>
          <w:szCs w:val="24"/>
        </w:rPr>
        <w:t>, fără T.V.A.</w:t>
      </w:r>
      <w:r w:rsidR="00FD0EB5" w:rsidRPr="00CE6C6B">
        <w:rPr>
          <w:rFonts w:ascii="Trebuchet MS" w:hAnsi="Trebuchet MS"/>
          <w:color w:val="000000" w:themeColor="text1"/>
          <w:sz w:val="24"/>
          <w:szCs w:val="24"/>
        </w:rPr>
        <w:t>,</w:t>
      </w:r>
      <w:r w:rsidR="00D13708" w:rsidRPr="00CE6C6B">
        <w:rPr>
          <w:rFonts w:ascii="Trebuchet MS" w:hAnsi="Trebuchet MS"/>
          <w:color w:val="000000" w:themeColor="text1"/>
          <w:sz w:val="24"/>
          <w:szCs w:val="24"/>
        </w:rPr>
        <w:t xml:space="preserve"> </w:t>
      </w:r>
      <w:r w:rsidR="00FD0EB5" w:rsidRPr="00CE6C6B">
        <w:rPr>
          <w:rFonts w:ascii="Trebuchet MS" w:hAnsi="Trebuchet MS"/>
          <w:color w:val="000000" w:themeColor="text1"/>
          <w:sz w:val="24"/>
          <w:szCs w:val="24"/>
        </w:rPr>
        <w:t xml:space="preserve">echivalent în lei, </w:t>
      </w:r>
      <w:r w:rsidR="00D13708" w:rsidRPr="00CE6C6B">
        <w:rPr>
          <w:rFonts w:ascii="Trebuchet MS" w:hAnsi="Trebuchet MS"/>
          <w:color w:val="000000" w:themeColor="text1"/>
          <w:sz w:val="24"/>
          <w:szCs w:val="24"/>
        </w:rPr>
        <w:t xml:space="preserve">a proiectului cuprinsă între 5.000.000 euro și 25.000.000 euro </w:t>
      </w:r>
      <w:r w:rsidR="00897C8E" w:rsidRPr="00CE6C6B">
        <w:rPr>
          <w:rFonts w:ascii="Trebuchet MS" w:hAnsi="Trebuchet MS"/>
          <w:color w:val="000000" w:themeColor="text1"/>
          <w:sz w:val="24"/>
          <w:szCs w:val="24"/>
        </w:rPr>
        <w:t xml:space="preserve">pentru proiectele depuse </w:t>
      </w:r>
      <w:r w:rsidRPr="00CE6C6B">
        <w:rPr>
          <w:rFonts w:ascii="Trebuchet MS" w:hAnsi="Trebuchet MS"/>
          <w:color w:val="000000" w:themeColor="text1"/>
          <w:sz w:val="24"/>
          <w:szCs w:val="24"/>
        </w:rPr>
        <w:t>de parteneriate între universități, institute de cercetare, ONG, alte entități publice sau private de cercetare-dezvoltare-inovare, microîntreprinderile și/sau întreprinderile mici, mijlocii și mari</w:t>
      </w:r>
      <w:r w:rsidR="00C30E11" w:rsidRPr="00CE6C6B">
        <w:rPr>
          <w:rFonts w:ascii="Trebuchet MS" w:hAnsi="Trebuchet MS"/>
          <w:color w:val="000000" w:themeColor="text1"/>
          <w:sz w:val="24"/>
          <w:szCs w:val="24"/>
        </w:rPr>
        <w:t xml:space="preserve"> sau individual de oricare dintre entitățile de mai sus</w:t>
      </w:r>
      <w:r w:rsidRPr="00CE6C6B">
        <w:rPr>
          <w:rFonts w:ascii="Trebuchet MS" w:hAnsi="Trebuchet MS"/>
          <w:color w:val="000000" w:themeColor="text1"/>
          <w:sz w:val="24"/>
          <w:szCs w:val="24"/>
        </w:rPr>
        <w:t>. Se încurajează un parteneriat cât mai extins al ecosistemului regional de inovare</w:t>
      </w:r>
      <w:r w:rsidR="00897C8E" w:rsidRPr="00CE6C6B">
        <w:rPr>
          <w:rFonts w:ascii="Trebuchet MS" w:hAnsi="Trebuchet MS"/>
          <w:color w:val="000000" w:themeColor="text1"/>
          <w:sz w:val="24"/>
          <w:szCs w:val="24"/>
        </w:rPr>
        <w:t>;</w:t>
      </w:r>
    </w:p>
    <w:p w14:paraId="4F7F8120" w14:textId="68FB399A" w:rsidR="00897C8E" w:rsidRPr="00CE6C6B" w:rsidRDefault="00A9219B" w:rsidP="00897C8E">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e</w:t>
      </w:r>
      <w:r w:rsidR="00897C8E" w:rsidRPr="00CE6C6B">
        <w:rPr>
          <w:rFonts w:ascii="Trebuchet MS" w:hAnsi="Trebuchet MS"/>
          <w:color w:val="000000" w:themeColor="text1"/>
          <w:sz w:val="24"/>
          <w:szCs w:val="24"/>
        </w:rPr>
        <w:t>) să aibă valoarea estimată</w:t>
      </w:r>
      <w:r w:rsidR="00E57499" w:rsidRPr="00CE6C6B">
        <w:rPr>
          <w:rFonts w:ascii="Trebuchet MS" w:hAnsi="Trebuchet MS"/>
          <w:color w:val="000000" w:themeColor="text1"/>
          <w:sz w:val="24"/>
          <w:szCs w:val="24"/>
        </w:rPr>
        <w:t xml:space="preserve"> totală</w:t>
      </w:r>
      <w:r w:rsidR="00897C8E" w:rsidRPr="00CE6C6B">
        <w:rPr>
          <w:rFonts w:ascii="Trebuchet MS" w:hAnsi="Trebuchet MS"/>
          <w:color w:val="000000" w:themeColor="text1"/>
          <w:sz w:val="24"/>
          <w:szCs w:val="24"/>
        </w:rPr>
        <w:t>, fără T.V.A.</w:t>
      </w:r>
      <w:r w:rsidR="00FD0EB5" w:rsidRPr="00CE6C6B">
        <w:rPr>
          <w:rFonts w:ascii="Trebuchet MS" w:hAnsi="Trebuchet MS"/>
          <w:color w:val="000000" w:themeColor="text1"/>
          <w:sz w:val="24"/>
          <w:szCs w:val="24"/>
        </w:rPr>
        <w:t>, echivalent în lei,</w:t>
      </w:r>
      <w:r w:rsidR="00D13708" w:rsidRPr="00CE6C6B">
        <w:rPr>
          <w:rFonts w:ascii="Trebuchet MS" w:hAnsi="Trebuchet MS"/>
          <w:color w:val="000000" w:themeColor="text1"/>
          <w:sz w:val="24"/>
          <w:szCs w:val="24"/>
        </w:rPr>
        <w:t xml:space="preserve"> a proiectului</w:t>
      </w:r>
      <w:r w:rsidR="00897C8E" w:rsidRPr="00CE6C6B">
        <w:rPr>
          <w:rFonts w:ascii="Trebuchet MS" w:hAnsi="Trebuchet MS"/>
          <w:color w:val="000000" w:themeColor="text1"/>
          <w:sz w:val="24"/>
          <w:szCs w:val="24"/>
        </w:rPr>
        <w:t xml:space="preserve"> </w:t>
      </w:r>
      <w:r w:rsidR="00D13708" w:rsidRPr="00CE6C6B">
        <w:rPr>
          <w:rFonts w:ascii="Trebuchet MS" w:hAnsi="Trebuchet MS"/>
          <w:color w:val="000000" w:themeColor="text1"/>
          <w:sz w:val="24"/>
          <w:szCs w:val="24"/>
        </w:rPr>
        <w:t>cuprinsă între</w:t>
      </w:r>
      <w:r w:rsidR="00897C8E"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1</w:t>
      </w:r>
      <w:r w:rsidR="004622AB" w:rsidRPr="00CE6C6B">
        <w:rPr>
          <w:rFonts w:ascii="Trebuchet MS" w:hAnsi="Trebuchet MS"/>
          <w:color w:val="000000" w:themeColor="text1"/>
          <w:sz w:val="24"/>
          <w:szCs w:val="24"/>
        </w:rPr>
        <w:t>0</w:t>
      </w:r>
      <w:r w:rsidR="00897C8E" w:rsidRPr="00CE6C6B">
        <w:rPr>
          <w:rFonts w:ascii="Trebuchet MS" w:hAnsi="Trebuchet MS"/>
          <w:color w:val="000000" w:themeColor="text1"/>
          <w:sz w:val="24"/>
          <w:szCs w:val="24"/>
        </w:rPr>
        <w:t>.000.000 euro</w:t>
      </w:r>
      <w:r w:rsidR="00D13708" w:rsidRPr="00CE6C6B">
        <w:rPr>
          <w:rFonts w:ascii="Trebuchet MS" w:hAnsi="Trebuchet MS"/>
          <w:color w:val="000000" w:themeColor="text1"/>
          <w:sz w:val="24"/>
          <w:szCs w:val="24"/>
        </w:rPr>
        <w:t xml:space="preserve"> și </w:t>
      </w:r>
      <w:r w:rsidR="009F52D7" w:rsidRPr="00CE6C6B">
        <w:rPr>
          <w:rFonts w:ascii="Trebuchet MS" w:hAnsi="Trebuchet MS"/>
          <w:color w:val="000000" w:themeColor="text1"/>
          <w:sz w:val="24"/>
          <w:szCs w:val="24"/>
        </w:rPr>
        <w:t>4</w:t>
      </w:r>
      <w:r w:rsidR="00D13708" w:rsidRPr="00CE6C6B">
        <w:rPr>
          <w:rFonts w:ascii="Trebuchet MS" w:hAnsi="Trebuchet MS"/>
          <w:color w:val="000000" w:themeColor="text1"/>
          <w:sz w:val="24"/>
          <w:szCs w:val="24"/>
        </w:rPr>
        <w:t>5.000.000 euro</w:t>
      </w:r>
      <w:r w:rsidR="00897C8E" w:rsidRPr="00CE6C6B">
        <w:rPr>
          <w:rFonts w:ascii="Trebuchet MS" w:hAnsi="Trebuchet MS"/>
          <w:color w:val="000000" w:themeColor="text1"/>
          <w:sz w:val="24"/>
          <w:szCs w:val="24"/>
        </w:rPr>
        <w:t xml:space="preserve"> pentru proiectele depuse de </w:t>
      </w:r>
      <w:r w:rsidRPr="00CE6C6B">
        <w:rPr>
          <w:rFonts w:ascii="Trebuchet MS" w:hAnsi="Trebuchet MS"/>
          <w:color w:val="000000" w:themeColor="text1"/>
          <w:sz w:val="24"/>
          <w:szCs w:val="24"/>
        </w:rPr>
        <w:t>unitățile administrației publice locale / județene în parteneriat cu universități, institute de cercetare, ONG, alte entități publice sau private de cercetare-dezvoltare-inovare, microîntreprinderi / întreprinderi mici, mijlocii și mari. Se încurajează un parteneriat cât mai extins al ecosistemului regional de inovare;</w:t>
      </w:r>
    </w:p>
    <w:p w14:paraId="69898ADB" w14:textId="1EEBB13A" w:rsidR="00897C8E" w:rsidRPr="00CE6C6B" w:rsidRDefault="00A9219B" w:rsidP="00897C8E">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f</w:t>
      </w:r>
      <w:r w:rsidR="00897C8E" w:rsidRPr="00CE6C6B">
        <w:rPr>
          <w:rFonts w:ascii="Trebuchet MS" w:hAnsi="Trebuchet MS"/>
          <w:color w:val="000000" w:themeColor="text1"/>
          <w:sz w:val="24"/>
          <w:szCs w:val="24"/>
        </w:rPr>
        <w:t xml:space="preserve">) să depună o declarație de capacitate financiară prin care beneficiarii se obligă să asigure cofinanțarea proiectului de specializare inteligentă </w:t>
      </w:r>
      <w:r w:rsidRPr="00CE6C6B">
        <w:rPr>
          <w:rFonts w:ascii="Trebuchet MS" w:hAnsi="Trebuchet MS"/>
          <w:color w:val="000000" w:themeColor="text1"/>
          <w:sz w:val="24"/>
          <w:szCs w:val="24"/>
        </w:rPr>
        <w:t>după</w:t>
      </w:r>
      <w:r w:rsidR="00897C8E" w:rsidRPr="00CE6C6B">
        <w:rPr>
          <w:rFonts w:ascii="Trebuchet MS" w:hAnsi="Trebuchet MS"/>
          <w:color w:val="000000" w:themeColor="text1"/>
          <w:sz w:val="24"/>
          <w:szCs w:val="24"/>
        </w:rPr>
        <w:t xml:space="preserve"> cum aceasta va fi stabilită </w:t>
      </w:r>
      <w:r w:rsidRPr="00CE6C6B">
        <w:rPr>
          <w:rFonts w:ascii="Trebuchet MS" w:hAnsi="Trebuchet MS"/>
          <w:color w:val="000000" w:themeColor="text1"/>
          <w:sz w:val="24"/>
          <w:szCs w:val="24"/>
        </w:rPr>
        <w:t>în acord cu</w:t>
      </w:r>
      <w:r w:rsidR="00897C8E" w:rsidRPr="00CE6C6B">
        <w:rPr>
          <w:rFonts w:ascii="Trebuchet MS" w:hAnsi="Trebuchet MS"/>
          <w:color w:val="000000" w:themeColor="text1"/>
          <w:sz w:val="24"/>
          <w:szCs w:val="24"/>
        </w:rPr>
        <w:t xml:space="preserve"> regulile de ajutor de stat.</w:t>
      </w:r>
    </w:p>
    <w:p w14:paraId="5CA0D26B" w14:textId="1E0E91CA" w:rsidR="00897C8E" w:rsidRPr="00CE6C6B" w:rsidRDefault="00897C8E" w:rsidP="00897C8E">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 xml:space="preserve">(2) O </w:t>
      </w:r>
      <w:r w:rsidR="00072074" w:rsidRPr="00CE6C6B">
        <w:rPr>
          <w:rFonts w:ascii="Trebuchet MS" w:hAnsi="Trebuchet MS"/>
          <w:color w:val="000000" w:themeColor="text1"/>
          <w:sz w:val="24"/>
          <w:szCs w:val="24"/>
        </w:rPr>
        <w:t>entitate dintre cele menționate la alin. (1) lit. c</w:t>
      </w:r>
      <w:r w:rsidR="001220EC" w:rsidRPr="00CE6C6B">
        <w:rPr>
          <w:rFonts w:ascii="Trebuchet MS" w:hAnsi="Trebuchet MS"/>
          <w:color w:val="000000" w:themeColor="text1"/>
          <w:sz w:val="24"/>
          <w:szCs w:val="24"/>
        </w:rPr>
        <w:t>)</w:t>
      </w:r>
      <w:r w:rsidR="00072074" w:rsidRPr="00CE6C6B">
        <w:rPr>
          <w:rFonts w:ascii="Trebuchet MS" w:hAnsi="Trebuchet MS"/>
          <w:color w:val="000000" w:themeColor="text1"/>
          <w:sz w:val="24"/>
          <w:szCs w:val="24"/>
        </w:rPr>
        <w:t xml:space="preserve"> poate participa și poate obține </w:t>
      </w:r>
      <w:r w:rsidRPr="00CE6C6B">
        <w:rPr>
          <w:rFonts w:ascii="Trebuchet MS" w:hAnsi="Trebuchet MS"/>
          <w:color w:val="000000" w:themeColor="text1"/>
          <w:sz w:val="24"/>
          <w:szCs w:val="24"/>
        </w:rPr>
        <w:t xml:space="preserve">în condițiile prezentei </w:t>
      </w:r>
      <w:r w:rsidR="00072074" w:rsidRPr="00CE6C6B">
        <w:rPr>
          <w:rFonts w:ascii="Trebuchet MS" w:hAnsi="Trebuchet MS"/>
          <w:color w:val="000000" w:themeColor="text1"/>
          <w:sz w:val="24"/>
          <w:szCs w:val="24"/>
        </w:rPr>
        <w:t>ordonanțe</w:t>
      </w:r>
      <w:r w:rsidR="001220EC" w:rsidRPr="00CE6C6B">
        <w:rPr>
          <w:rFonts w:ascii="Trebuchet MS" w:hAnsi="Trebuchet MS"/>
          <w:color w:val="000000" w:themeColor="text1"/>
          <w:sz w:val="24"/>
          <w:szCs w:val="24"/>
        </w:rPr>
        <w:t xml:space="preserve"> de urgență</w:t>
      </w:r>
      <w:r w:rsidR="00072074" w:rsidRPr="00CE6C6B">
        <w:rPr>
          <w:rFonts w:ascii="Trebuchet MS" w:hAnsi="Trebuchet MS"/>
          <w:color w:val="000000" w:themeColor="text1"/>
          <w:sz w:val="24"/>
          <w:szCs w:val="24"/>
        </w:rPr>
        <w:t xml:space="preserve"> sprijin </w:t>
      </w:r>
      <w:r w:rsidRPr="00CE6C6B">
        <w:rPr>
          <w:rFonts w:ascii="Trebuchet MS" w:hAnsi="Trebuchet MS"/>
          <w:color w:val="000000" w:themeColor="text1"/>
          <w:sz w:val="24"/>
          <w:szCs w:val="24"/>
        </w:rPr>
        <w:t xml:space="preserve">pentru documentația </w:t>
      </w:r>
      <w:proofErr w:type="spellStart"/>
      <w:r w:rsidRPr="00CE6C6B">
        <w:rPr>
          <w:rFonts w:ascii="Trebuchet MS" w:hAnsi="Trebuchet MS"/>
          <w:color w:val="000000" w:themeColor="text1"/>
          <w:sz w:val="24"/>
          <w:szCs w:val="24"/>
        </w:rPr>
        <w:t>tehnico</w:t>
      </w:r>
      <w:proofErr w:type="spellEnd"/>
      <w:r w:rsidRPr="00CE6C6B">
        <w:rPr>
          <w:rFonts w:ascii="Trebuchet MS" w:hAnsi="Trebuchet MS"/>
          <w:color w:val="000000" w:themeColor="text1"/>
          <w:sz w:val="24"/>
          <w:szCs w:val="24"/>
        </w:rPr>
        <w:t>-economică aferent</w:t>
      </w:r>
      <w:r w:rsidR="001220EC" w:rsidRPr="00CE6C6B">
        <w:rPr>
          <w:rFonts w:ascii="Trebuchet MS" w:hAnsi="Trebuchet MS"/>
          <w:color w:val="000000" w:themeColor="text1"/>
          <w:sz w:val="24"/>
          <w:szCs w:val="24"/>
        </w:rPr>
        <w:t>ă</w:t>
      </w:r>
      <w:r w:rsidRPr="00CE6C6B">
        <w:rPr>
          <w:rFonts w:ascii="Trebuchet MS" w:hAnsi="Trebuchet MS"/>
          <w:color w:val="000000" w:themeColor="text1"/>
          <w:sz w:val="24"/>
          <w:szCs w:val="24"/>
        </w:rPr>
        <w:t xml:space="preserve"> unui singur proiect de specializare inteligentă.</w:t>
      </w:r>
    </w:p>
    <w:p w14:paraId="3FD032A1" w14:textId="77777777" w:rsidR="008122E5" w:rsidRPr="00CE6C6B" w:rsidRDefault="008122E5" w:rsidP="0057668C">
      <w:pPr>
        <w:jc w:val="both"/>
        <w:rPr>
          <w:rFonts w:ascii="Trebuchet MS" w:hAnsi="Trebuchet MS"/>
          <w:b/>
          <w:color w:val="000000" w:themeColor="text1"/>
          <w:sz w:val="24"/>
          <w:szCs w:val="24"/>
        </w:rPr>
      </w:pPr>
    </w:p>
    <w:p w14:paraId="0F7224CE" w14:textId="7431B456" w:rsidR="00072074" w:rsidRPr="00CE6C6B" w:rsidRDefault="00072074" w:rsidP="00072074">
      <w:pPr>
        <w:ind w:firstLine="720"/>
        <w:jc w:val="both"/>
        <w:rPr>
          <w:rFonts w:ascii="Trebuchet MS" w:hAnsi="Trebuchet MS"/>
          <w:color w:val="000000" w:themeColor="text1"/>
          <w:sz w:val="24"/>
          <w:szCs w:val="24"/>
        </w:rPr>
      </w:pPr>
      <w:r w:rsidRPr="00CE6C6B">
        <w:rPr>
          <w:rFonts w:ascii="Trebuchet MS" w:hAnsi="Trebuchet MS"/>
          <w:b/>
          <w:color w:val="000000" w:themeColor="text1"/>
          <w:sz w:val="24"/>
          <w:szCs w:val="24"/>
        </w:rPr>
        <w:t>Art.</w:t>
      </w:r>
      <w:r w:rsidR="000A2E08" w:rsidRPr="00CE6C6B">
        <w:rPr>
          <w:rFonts w:ascii="Trebuchet MS" w:hAnsi="Trebuchet MS"/>
          <w:b/>
          <w:color w:val="000000" w:themeColor="text1"/>
          <w:sz w:val="24"/>
          <w:szCs w:val="24"/>
        </w:rPr>
        <w:t>19</w:t>
      </w:r>
      <w:r w:rsidR="00CE6C6B">
        <w:rPr>
          <w:rFonts w:ascii="Trebuchet MS" w:hAnsi="Trebuchet MS"/>
          <w:b/>
          <w:color w:val="000000" w:themeColor="text1"/>
          <w:sz w:val="24"/>
          <w:szCs w:val="24"/>
        </w:rPr>
        <w:t xml:space="preserve"> -</w:t>
      </w:r>
      <w:r w:rsidRPr="00CE6C6B">
        <w:rPr>
          <w:rFonts w:ascii="Trebuchet MS" w:hAnsi="Trebuchet MS"/>
          <w:color w:val="000000" w:themeColor="text1"/>
          <w:sz w:val="24"/>
          <w:szCs w:val="24"/>
        </w:rPr>
        <w:t>(1) Proiectele de infrastructură rutieră de interes județean</w:t>
      </w:r>
      <w:r w:rsidR="00EA1C26" w:rsidRPr="00CE6C6B">
        <w:rPr>
          <w:rFonts w:ascii="Trebuchet MS" w:hAnsi="Trebuchet MS"/>
          <w:color w:val="000000" w:themeColor="text1"/>
          <w:sz w:val="24"/>
          <w:szCs w:val="24"/>
        </w:rPr>
        <w:t>,</w:t>
      </w:r>
      <w:r w:rsidRPr="00CE6C6B">
        <w:rPr>
          <w:rFonts w:ascii="Trebuchet MS" w:hAnsi="Trebuchet MS"/>
          <w:color w:val="000000" w:themeColor="text1"/>
          <w:sz w:val="24"/>
          <w:szCs w:val="24"/>
        </w:rPr>
        <w:t xml:space="preserve"> </w:t>
      </w:r>
      <w:r w:rsidR="00EA1C26" w:rsidRPr="00CE6C6B">
        <w:rPr>
          <w:rFonts w:ascii="Trebuchet MS" w:hAnsi="Trebuchet MS"/>
          <w:color w:val="000000" w:themeColor="text1"/>
          <w:sz w:val="24"/>
          <w:szCs w:val="24"/>
        </w:rPr>
        <w:t xml:space="preserve">inclusiv variante ocolitoare și / sau drumuri de legătură </w:t>
      </w:r>
      <w:r w:rsidRPr="00CE6C6B">
        <w:rPr>
          <w:rFonts w:ascii="Trebuchet MS" w:hAnsi="Trebuchet MS"/>
          <w:color w:val="000000" w:themeColor="text1"/>
          <w:sz w:val="24"/>
          <w:szCs w:val="24"/>
        </w:rPr>
        <w:t>pentru care se acordă sprijin financiar în elaborarea documentațiilor</w:t>
      </w:r>
      <w:r w:rsidR="000412B3" w:rsidRPr="00CE6C6B">
        <w:rPr>
          <w:rFonts w:ascii="Trebuchet MS" w:hAnsi="Trebuchet MS"/>
          <w:color w:val="000000" w:themeColor="text1"/>
          <w:sz w:val="24"/>
          <w:szCs w:val="24"/>
        </w:rPr>
        <w:t xml:space="preserve"> </w:t>
      </w:r>
      <w:proofErr w:type="spellStart"/>
      <w:r w:rsidRPr="00CE6C6B">
        <w:rPr>
          <w:rFonts w:ascii="Trebuchet MS" w:hAnsi="Trebuchet MS"/>
          <w:color w:val="000000" w:themeColor="text1"/>
          <w:sz w:val="24"/>
          <w:szCs w:val="24"/>
        </w:rPr>
        <w:t>tehnico</w:t>
      </w:r>
      <w:proofErr w:type="spellEnd"/>
      <w:r w:rsidRPr="00CE6C6B">
        <w:rPr>
          <w:rFonts w:ascii="Trebuchet MS" w:hAnsi="Trebuchet MS"/>
          <w:color w:val="000000" w:themeColor="text1"/>
          <w:sz w:val="24"/>
          <w:szCs w:val="24"/>
        </w:rPr>
        <w:t>-economice în conformitate cu prevederile prezentei ordonanțe</w:t>
      </w:r>
      <w:r w:rsidR="00EA4A7A" w:rsidRPr="00CE6C6B">
        <w:rPr>
          <w:rFonts w:ascii="Trebuchet MS" w:hAnsi="Trebuchet MS"/>
          <w:color w:val="000000" w:themeColor="text1"/>
          <w:sz w:val="24"/>
          <w:szCs w:val="24"/>
        </w:rPr>
        <w:t xml:space="preserve"> de urgență</w:t>
      </w:r>
      <w:r w:rsidRPr="00CE6C6B">
        <w:rPr>
          <w:rFonts w:ascii="Trebuchet MS" w:hAnsi="Trebuchet MS"/>
          <w:color w:val="000000" w:themeColor="text1"/>
          <w:sz w:val="24"/>
          <w:szCs w:val="24"/>
        </w:rPr>
        <w:t xml:space="preserve"> trebuie să îndeplinească cumulativ următoarele condiții:</w:t>
      </w:r>
    </w:p>
    <w:p w14:paraId="452E5764" w14:textId="4232C3AD" w:rsidR="00EC4AE0" w:rsidRPr="00CE6C6B" w:rsidRDefault="00072074" w:rsidP="00EA1C26">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a) să asigure conexiunea la coridoarele de transport transeuropene, respectiv legătura directă sau după caz indirectă la rețelele de transport TEN-T C</w:t>
      </w:r>
      <w:r w:rsidR="00EA4A7A" w:rsidRPr="00CE6C6B">
        <w:rPr>
          <w:rFonts w:ascii="Trebuchet MS" w:hAnsi="Trebuchet MS"/>
          <w:color w:val="000000" w:themeColor="text1"/>
          <w:sz w:val="24"/>
          <w:szCs w:val="24"/>
        </w:rPr>
        <w:t>ore</w:t>
      </w:r>
      <w:r w:rsidRPr="00CE6C6B">
        <w:rPr>
          <w:rFonts w:ascii="Trebuchet MS" w:hAnsi="Trebuchet MS"/>
          <w:color w:val="000000" w:themeColor="text1"/>
          <w:sz w:val="24"/>
          <w:szCs w:val="24"/>
        </w:rPr>
        <w:t xml:space="preserve"> sau Comprehensive;</w:t>
      </w:r>
    </w:p>
    <w:p w14:paraId="33E7AFEF" w14:textId="4D8A2B69" w:rsidR="00072074" w:rsidRPr="00CE6C6B" w:rsidRDefault="00072074" w:rsidP="00072074">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b) să facă parte dintr-o strategie elaborată la nivel județean sau după caz regional;</w:t>
      </w:r>
    </w:p>
    <w:p w14:paraId="5A5524DC" w14:textId="32106654" w:rsidR="00072074" w:rsidRPr="00CE6C6B" w:rsidRDefault="00072074" w:rsidP="000412B3">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c) să aibă impact asupra dezvoltării economice la nivel județean sau regional;</w:t>
      </w:r>
    </w:p>
    <w:p w14:paraId="0F73FF3D" w14:textId="2629E030" w:rsidR="00072074" w:rsidRPr="00CE6C6B" w:rsidRDefault="00072074" w:rsidP="00072074">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 xml:space="preserve">d) să aibă o valoare estimată </w:t>
      </w:r>
      <w:r w:rsidR="00EA4A7A" w:rsidRPr="00CE6C6B">
        <w:rPr>
          <w:rFonts w:ascii="Trebuchet MS" w:hAnsi="Trebuchet MS"/>
          <w:color w:val="000000" w:themeColor="text1"/>
          <w:sz w:val="24"/>
          <w:szCs w:val="24"/>
        </w:rPr>
        <w:t>totală</w:t>
      </w:r>
      <w:r w:rsidRPr="00CE6C6B">
        <w:rPr>
          <w:rFonts w:ascii="Trebuchet MS" w:hAnsi="Trebuchet MS"/>
          <w:color w:val="000000" w:themeColor="text1"/>
          <w:sz w:val="24"/>
          <w:szCs w:val="24"/>
        </w:rPr>
        <w:t>, fără T.V.A.</w:t>
      </w:r>
      <w:r w:rsidR="00FD0EB5" w:rsidRPr="00CE6C6B">
        <w:rPr>
          <w:rFonts w:ascii="Trebuchet MS" w:hAnsi="Trebuchet MS"/>
          <w:color w:val="000000" w:themeColor="text1"/>
          <w:sz w:val="24"/>
          <w:szCs w:val="24"/>
        </w:rPr>
        <w:t>, echivalent în lei,</w:t>
      </w:r>
      <w:r w:rsidRPr="00CE6C6B">
        <w:rPr>
          <w:rFonts w:ascii="Trebuchet MS" w:hAnsi="Trebuchet MS"/>
          <w:color w:val="000000" w:themeColor="text1"/>
          <w:sz w:val="24"/>
          <w:szCs w:val="24"/>
        </w:rPr>
        <w:t xml:space="preserve"> </w:t>
      </w:r>
      <w:r w:rsidR="00D13708" w:rsidRPr="00CE6C6B">
        <w:rPr>
          <w:rFonts w:ascii="Trebuchet MS" w:hAnsi="Trebuchet MS"/>
          <w:color w:val="000000" w:themeColor="text1"/>
          <w:sz w:val="24"/>
          <w:szCs w:val="24"/>
        </w:rPr>
        <w:t xml:space="preserve">a proiectului </w:t>
      </w:r>
      <w:r w:rsidR="00792AC0" w:rsidRPr="00CE6C6B">
        <w:rPr>
          <w:rFonts w:ascii="Trebuchet MS" w:hAnsi="Trebuchet MS"/>
          <w:color w:val="000000" w:themeColor="text1"/>
          <w:sz w:val="24"/>
          <w:szCs w:val="24"/>
        </w:rPr>
        <w:t>între</w:t>
      </w:r>
      <w:r w:rsidRPr="00CE6C6B">
        <w:rPr>
          <w:rFonts w:ascii="Trebuchet MS" w:hAnsi="Trebuchet MS"/>
          <w:color w:val="000000" w:themeColor="text1"/>
          <w:sz w:val="24"/>
          <w:szCs w:val="24"/>
        </w:rPr>
        <w:t xml:space="preserve"> 10.000.000 euro</w:t>
      </w:r>
      <w:r w:rsidR="00792AC0" w:rsidRPr="00CE6C6B">
        <w:rPr>
          <w:rFonts w:ascii="Trebuchet MS" w:hAnsi="Trebuchet MS"/>
          <w:color w:val="000000" w:themeColor="text1"/>
          <w:sz w:val="24"/>
          <w:szCs w:val="24"/>
        </w:rPr>
        <w:t xml:space="preserve"> și </w:t>
      </w:r>
      <w:r w:rsidR="009F52D7" w:rsidRPr="00CE6C6B">
        <w:rPr>
          <w:rFonts w:ascii="Trebuchet MS" w:hAnsi="Trebuchet MS"/>
          <w:color w:val="000000" w:themeColor="text1"/>
          <w:sz w:val="24"/>
          <w:szCs w:val="24"/>
        </w:rPr>
        <w:t>4</w:t>
      </w:r>
      <w:r w:rsidR="00792AC0" w:rsidRPr="00CE6C6B">
        <w:rPr>
          <w:rFonts w:ascii="Trebuchet MS" w:hAnsi="Trebuchet MS"/>
          <w:color w:val="000000" w:themeColor="text1"/>
          <w:sz w:val="24"/>
          <w:szCs w:val="24"/>
        </w:rPr>
        <w:t>5.000.000 euro</w:t>
      </w:r>
      <w:r w:rsidRPr="00CE6C6B">
        <w:rPr>
          <w:rFonts w:ascii="Trebuchet MS" w:hAnsi="Trebuchet MS"/>
          <w:color w:val="000000" w:themeColor="text1"/>
          <w:sz w:val="24"/>
          <w:szCs w:val="24"/>
        </w:rPr>
        <w:t>.</w:t>
      </w:r>
    </w:p>
    <w:p w14:paraId="39768CCE" w14:textId="30357973" w:rsidR="00072074" w:rsidRPr="00CE6C6B" w:rsidRDefault="00072074" w:rsidP="00072074">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w:t>
      </w:r>
      <w:r w:rsidR="000412B3" w:rsidRPr="00CE6C6B">
        <w:rPr>
          <w:rFonts w:ascii="Trebuchet MS" w:hAnsi="Trebuchet MS"/>
          <w:color w:val="000000" w:themeColor="text1"/>
          <w:sz w:val="24"/>
          <w:szCs w:val="24"/>
        </w:rPr>
        <w:t>2</w:t>
      </w:r>
      <w:r w:rsidRPr="00CE6C6B">
        <w:rPr>
          <w:rFonts w:ascii="Trebuchet MS" w:hAnsi="Trebuchet MS"/>
          <w:color w:val="000000" w:themeColor="text1"/>
          <w:sz w:val="24"/>
          <w:szCs w:val="24"/>
        </w:rPr>
        <w:t>) Justificarea impactului asupra dezvoltării economice la nivel județean</w:t>
      </w:r>
      <w:r w:rsidR="000412B3"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w:t>
      </w:r>
      <w:r w:rsidR="000412B3"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regional a proiectului de infrastructură rutieră se aprobă prin hotărâre a Consiliului Județean.</w:t>
      </w:r>
    </w:p>
    <w:p w14:paraId="1404956D" w14:textId="04454652" w:rsidR="00072074" w:rsidRPr="00CE6C6B" w:rsidRDefault="00072074" w:rsidP="000412B3">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w:t>
      </w:r>
      <w:r w:rsidR="000412B3" w:rsidRPr="00CE6C6B">
        <w:rPr>
          <w:rFonts w:ascii="Trebuchet MS" w:hAnsi="Trebuchet MS"/>
          <w:color w:val="000000" w:themeColor="text1"/>
          <w:sz w:val="24"/>
          <w:szCs w:val="24"/>
        </w:rPr>
        <w:t>3</w:t>
      </w:r>
      <w:r w:rsidRPr="00CE6C6B">
        <w:rPr>
          <w:rFonts w:ascii="Trebuchet MS" w:hAnsi="Trebuchet MS"/>
          <w:color w:val="000000" w:themeColor="text1"/>
          <w:sz w:val="24"/>
          <w:szCs w:val="24"/>
        </w:rPr>
        <w:t xml:space="preserve">) Pentru elaborarea documentațiilor </w:t>
      </w:r>
      <w:proofErr w:type="spellStart"/>
      <w:r w:rsidRPr="00CE6C6B">
        <w:rPr>
          <w:rFonts w:ascii="Trebuchet MS" w:hAnsi="Trebuchet MS"/>
          <w:color w:val="000000" w:themeColor="text1"/>
          <w:sz w:val="24"/>
          <w:szCs w:val="24"/>
        </w:rPr>
        <w:t>tehnico</w:t>
      </w:r>
      <w:proofErr w:type="spellEnd"/>
      <w:r w:rsidRPr="00CE6C6B">
        <w:rPr>
          <w:rFonts w:ascii="Trebuchet MS" w:hAnsi="Trebuchet MS"/>
          <w:color w:val="000000" w:themeColor="text1"/>
          <w:sz w:val="24"/>
          <w:szCs w:val="24"/>
        </w:rPr>
        <w:t xml:space="preserve">-economice necesare implementării proiectelor de infrastructură rutieră de interes județean </w:t>
      </w:r>
      <w:r w:rsidR="000412B3" w:rsidRPr="00CE6C6B">
        <w:rPr>
          <w:rFonts w:ascii="Trebuchet MS" w:hAnsi="Trebuchet MS"/>
          <w:color w:val="000000" w:themeColor="text1"/>
          <w:sz w:val="24"/>
          <w:szCs w:val="24"/>
        </w:rPr>
        <w:t xml:space="preserve">unitățile administrației publice județene </w:t>
      </w:r>
      <w:r w:rsidRPr="00CE6C6B">
        <w:rPr>
          <w:rFonts w:ascii="Trebuchet MS" w:hAnsi="Trebuchet MS"/>
          <w:color w:val="000000" w:themeColor="text1"/>
          <w:sz w:val="24"/>
          <w:szCs w:val="24"/>
        </w:rPr>
        <w:t xml:space="preserve">pot încheia acorduri de parteneriat cu alte </w:t>
      </w:r>
      <w:r w:rsidR="000412B3" w:rsidRPr="00CE6C6B">
        <w:rPr>
          <w:rFonts w:ascii="Trebuchet MS" w:hAnsi="Trebuchet MS"/>
          <w:color w:val="000000" w:themeColor="text1"/>
          <w:sz w:val="24"/>
          <w:szCs w:val="24"/>
        </w:rPr>
        <w:t xml:space="preserve">unități ale administrației publice locale / județene </w:t>
      </w:r>
      <w:r w:rsidRPr="00CE6C6B">
        <w:rPr>
          <w:rFonts w:ascii="Trebuchet MS" w:hAnsi="Trebuchet MS"/>
          <w:color w:val="000000" w:themeColor="text1"/>
          <w:sz w:val="24"/>
          <w:szCs w:val="24"/>
        </w:rPr>
        <w:t>sau după caz pot constitui asociații de dezvoltare intercomunitară în condițiile legii.</w:t>
      </w:r>
    </w:p>
    <w:p w14:paraId="43B1CF85" w14:textId="40C7026E" w:rsidR="000412B3" w:rsidRPr="00CE6C6B" w:rsidRDefault="000412B3" w:rsidP="000412B3">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(4) O unitate administra</w:t>
      </w:r>
      <w:r w:rsidR="00D13708" w:rsidRPr="00CE6C6B">
        <w:rPr>
          <w:rFonts w:ascii="Trebuchet MS" w:hAnsi="Trebuchet MS"/>
          <w:color w:val="000000" w:themeColor="text1"/>
          <w:sz w:val="24"/>
          <w:szCs w:val="24"/>
        </w:rPr>
        <w:t xml:space="preserve">tiv teritorială </w:t>
      </w:r>
      <w:r w:rsidRPr="00CE6C6B">
        <w:rPr>
          <w:rFonts w:ascii="Trebuchet MS" w:hAnsi="Trebuchet MS"/>
          <w:color w:val="000000" w:themeColor="text1"/>
          <w:sz w:val="24"/>
          <w:szCs w:val="24"/>
        </w:rPr>
        <w:t>județ poate obține sprijin financiar în condițiile prezentei ordonanțe</w:t>
      </w:r>
      <w:r w:rsidR="00EA4A7A" w:rsidRPr="00CE6C6B">
        <w:rPr>
          <w:rFonts w:ascii="Trebuchet MS" w:hAnsi="Trebuchet MS"/>
          <w:color w:val="000000" w:themeColor="text1"/>
          <w:sz w:val="24"/>
          <w:szCs w:val="24"/>
        </w:rPr>
        <w:t xml:space="preserve"> de urgență</w:t>
      </w:r>
      <w:r w:rsidRPr="00CE6C6B">
        <w:rPr>
          <w:rFonts w:ascii="Trebuchet MS" w:hAnsi="Trebuchet MS"/>
          <w:color w:val="000000" w:themeColor="text1"/>
          <w:sz w:val="24"/>
          <w:szCs w:val="24"/>
        </w:rPr>
        <w:t xml:space="preserve"> pentru documentația </w:t>
      </w:r>
      <w:proofErr w:type="spellStart"/>
      <w:r w:rsidRPr="00CE6C6B">
        <w:rPr>
          <w:rFonts w:ascii="Trebuchet MS" w:hAnsi="Trebuchet MS"/>
          <w:color w:val="000000" w:themeColor="text1"/>
          <w:sz w:val="24"/>
          <w:szCs w:val="24"/>
        </w:rPr>
        <w:t>tehnico</w:t>
      </w:r>
      <w:proofErr w:type="spellEnd"/>
      <w:r w:rsidRPr="00CE6C6B">
        <w:rPr>
          <w:rFonts w:ascii="Trebuchet MS" w:hAnsi="Trebuchet MS"/>
          <w:color w:val="000000" w:themeColor="text1"/>
          <w:sz w:val="24"/>
          <w:szCs w:val="24"/>
        </w:rPr>
        <w:t xml:space="preserve">-economică aferentă unui singur proiect de infrastructură rutieră de interes județean. </w:t>
      </w:r>
    </w:p>
    <w:p w14:paraId="082A4497" w14:textId="44D2FF61" w:rsidR="000412B3" w:rsidRPr="00CE6C6B" w:rsidRDefault="000412B3" w:rsidP="000412B3">
      <w:pPr>
        <w:ind w:firstLine="720"/>
        <w:jc w:val="both"/>
        <w:rPr>
          <w:rFonts w:ascii="Trebuchet MS" w:hAnsi="Trebuchet MS"/>
          <w:color w:val="000000" w:themeColor="text1"/>
          <w:sz w:val="24"/>
          <w:szCs w:val="24"/>
        </w:rPr>
      </w:pPr>
      <w:r w:rsidRPr="00CE6C6B">
        <w:rPr>
          <w:rFonts w:ascii="Trebuchet MS" w:hAnsi="Trebuchet MS"/>
          <w:color w:val="000000" w:themeColor="text1"/>
          <w:sz w:val="24"/>
          <w:szCs w:val="24"/>
        </w:rPr>
        <w:t xml:space="preserve">(5) </w:t>
      </w:r>
      <w:r w:rsidR="00164B55" w:rsidRPr="00CE6C6B">
        <w:rPr>
          <w:rFonts w:ascii="Trebuchet MS" w:hAnsi="Trebuchet MS"/>
          <w:color w:val="000000" w:themeColor="text1"/>
          <w:sz w:val="24"/>
          <w:szCs w:val="24"/>
        </w:rPr>
        <w:t>O</w:t>
      </w:r>
      <w:r w:rsidRPr="00CE6C6B">
        <w:rPr>
          <w:rFonts w:ascii="Trebuchet MS" w:hAnsi="Trebuchet MS"/>
          <w:color w:val="000000" w:themeColor="text1"/>
          <w:sz w:val="24"/>
          <w:szCs w:val="24"/>
        </w:rPr>
        <w:t xml:space="preserve"> unitate </w:t>
      </w:r>
      <w:r w:rsidR="00164B55" w:rsidRPr="00CE6C6B">
        <w:rPr>
          <w:rFonts w:ascii="Trebuchet MS" w:hAnsi="Trebuchet MS"/>
          <w:color w:val="000000" w:themeColor="text1"/>
          <w:sz w:val="24"/>
          <w:szCs w:val="24"/>
        </w:rPr>
        <w:t>administra</w:t>
      </w:r>
      <w:r w:rsidR="00D54998" w:rsidRPr="00CE6C6B">
        <w:rPr>
          <w:rFonts w:ascii="Trebuchet MS" w:hAnsi="Trebuchet MS"/>
          <w:color w:val="000000" w:themeColor="text1"/>
          <w:sz w:val="24"/>
          <w:szCs w:val="24"/>
        </w:rPr>
        <w:t>tiv teritorială</w:t>
      </w:r>
      <w:r w:rsidR="00164B55" w:rsidRPr="00CE6C6B">
        <w:rPr>
          <w:rFonts w:ascii="Trebuchet MS" w:hAnsi="Trebuchet MS"/>
          <w:color w:val="000000" w:themeColor="text1"/>
          <w:sz w:val="24"/>
          <w:szCs w:val="24"/>
        </w:rPr>
        <w:t xml:space="preserve"> </w:t>
      </w:r>
      <w:r w:rsidR="00591AAD" w:rsidRPr="00CE6C6B">
        <w:rPr>
          <w:rFonts w:ascii="Trebuchet MS" w:hAnsi="Trebuchet MS"/>
          <w:color w:val="000000" w:themeColor="text1"/>
          <w:sz w:val="24"/>
          <w:szCs w:val="24"/>
        </w:rPr>
        <w:t>județ</w:t>
      </w:r>
      <w:r w:rsidR="00164B55" w:rsidRPr="00CE6C6B">
        <w:rPr>
          <w:rFonts w:ascii="Trebuchet MS" w:hAnsi="Trebuchet MS"/>
          <w:color w:val="000000" w:themeColor="text1"/>
          <w:sz w:val="24"/>
          <w:szCs w:val="24"/>
        </w:rPr>
        <w:t>, inclusiv cele prevăzute la alin. (4), care acționează în parteneriat cu alte unități administra</w:t>
      </w:r>
      <w:r w:rsidR="00D54998" w:rsidRPr="00CE6C6B">
        <w:rPr>
          <w:rFonts w:ascii="Trebuchet MS" w:hAnsi="Trebuchet MS"/>
          <w:color w:val="000000" w:themeColor="text1"/>
          <w:sz w:val="24"/>
          <w:szCs w:val="24"/>
        </w:rPr>
        <w:t>tiv</w:t>
      </w:r>
      <w:r w:rsidR="00164B55" w:rsidRPr="00CE6C6B">
        <w:rPr>
          <w:rFonts w:ascii="Trebuchet MS" w:hAnsi="Trebuchet MS"/>
          <w:color w:val="000000" w:themeColor="text1"/>
          <w:sz w:val="24"/>
          <w:szCs w:val="24"/>
        </w:rPr>
        <w:t xml:space="preserve"> </w:t>
      </w:r>
      <w:r w:rsidR="00D54998" w:rsidRPr="00CE6C6B">
        <w:rPr>
          <w:rFonts w:ascii="Trebuchet MS" w:hAnsi="Trebuchet MS"/>
          <w:color w:val="000000" w:themeColor="text1"/>
          <w:sz w:val="24"/>
          <w:szCs w:val="24"/>
        </w:rPr>
        <w:t>teritoriale locale</w:t>
      </w:r>
      <w:r w:rsidR="00164B55" w:rsidRPr="00CE6C6B">
        <w:rPr>
          <w:rFonts w:ascii="Trebuchet MS" w:hAnsi="Trebuchet MS"/>
          <w:color w:val="000000" w:themeColor="text1"/>
          <w:sz w:val="24"/>
          <w:szCs w:val="24"/>
        </w:rPr>
        <w:t xml:space="preserve"> / județene sau care participă într-o asociație de dezvoltare intercomunitară în condițiile legii, </w:t>
      </w:r>
      <w:r w:rsidRPr="00CE6C6B">
        <w:rPr>
          <w:rFonts w:ascii="Trebuchet MS" w:hAnsi="Trebuchet MS"/>
          <w:color w:val="000000" w:themeColor="text1"/>
          <w:sz w:val="24"/>
          <w:szCs w:val="24"/>
        </w:rPr>
        <w:t>poate participa și poate obține sprijin financiar în condițiile prezentei ordonanțe</w:t>
      </w:r>
      <w:r w:rsidR="00164B55" w:rsidRPr="00CE6C6B">
        <w:rPr>
          <w:rFonts w:ascii="Trebuchet MS" w:hAnsi="Trebuchet MS"/>
          <w:color w:val="000000" w:themeColor="text1"/>
          <w:sz w:val="24"/>
          <w:szCs w:val="24"/>
        </w:rPr>
        <w:t xml:space="preserve"> de urgență</w:t>
      </w:r>
      <w:r w:rsidRPr="00CE6C6B">
        <w:rPr>
          <w:rFonts w:ascii="Trebuchet MS" w:hAnsi="Trebuchet MS"/>
          <w:color w:val="000000" w:themeColor="text1"/>
          <w:sz w:val="24"/>
          <w:szCs w:val="24"/>
        </w:rPr>
        <w:t xml:space="preserve"> pentru documentația </w:t>
      </w:r>
      <w:proofErr w:type="spellStart"/>
      <w:r w:rsidRPr="00CE6C6B">
        <w:rPr>
          <w:rFonts w:ascii="Trebuchet MS" w:hAnsi="Trebuchet MS"/>
          <w:color w:val="000000" w:themeColor="text1"/>
          <w:sz w:val="24"/>
          <w:szCs w:val="24"/>
        </w:rPr>
        <w:t>tehnico</w:t>
      </w:r>
      <w:proofErr w:type="spellEnd"/>
      <w:r w:rsidRPr="00CE6C6B">
        <w:rPr>
          <w:rFonts w:ascii="Trebuchet MS" w:hAnsi="Trebuchet MS"/>
          <w:color w:val="000000" w:themeColor="text1"/>
          <w:sz w:val="24"/>
          <w:szCs w:val="24"/>
        </w:rPr>
        <w:t>-economică aferentă unui singur proiect în parteneriat de infrastructură rutieră de interes județean.</w:t>
      </w:r>
    </w:p>
    <w:p w14:paraId="196A1087" w14:textId="12293161" w:rsidR="000412B3" w:rsidRPr="00CE6C6B" w:rsidRDefault="000412B3" w:rsidP="00897C8E">
      <w:pPr>
        <w:ind w:firstLine="720"/>
        <w:jc w:val="both"/>
        <w:rPr>
          <w:rFonts w:ascii="Trebuchet MS" w:hAnsi="Trebuchet MS"/>
          <w:b/>
          <w:color w:val="000000" w:themeColor="text1"/>
          <w:sz w:val="24"/>
          <w:szCs w:val="24"/>
        </w:rPr>
      </w:pPr>
    </w:p>
    <w:p w14:paraId="048C0D4E" w14:textId="77777777" w:rsidR="00CE6C6B" w:rsidRDefault="00CE6C6B" w:rsidP="000412B3">
      <w:pPr>
        <w:ind w:firstLine="720"/>
        <w:jc w:val="both"/>
        <w:rPr>
          <w:rFonts w:ascii="Trebuchet MS" w:hAnsi="Trebuchet MS"/>
          <w:b/>
          <w:color w:val="000000" w:themeColor="text1"/>
          <w:sz w:val="24"/>
          <w:szCs w:val="24"/>
        </w:rPr>
      </w:pPr>
    </w:p>
    <w:p w14:paraId="76F6B92F" w14:textId="52C00F7A" w:rsidR="00C90A48" w:rsidRPr="00CE6C6B" w:rsidRDefault="000412B3" w:rsidP="000412B3">
      <w:pPr>
        <w:ind w:firstLine="720"/>
        <w:jc w:val="both"/>
        <w:rPr>
          <w:rFonts w:ascii="Trebuchet MS" w:hAnsi="Trebuchet MS"/>
          <w:color w:val="000000" w:themeColor="text1"/>
          <w:sz w:val="24"/>
          <w:szCs w:val="24"/>
        </w:rPr>
      </w:pPr>
      <w:r w:rsidRPr="00CE6C6B">
        <w:rPr>
          <w:rFonts w:ascii="Trebuchet MS" w:hAnsi="Trebuchet MS"/>
          <w:b/>
          <w:color w:val="000000" w:themeColor="text1"/>
          <w:sz w:val="24"/>
          <w:szCs w:val="24"/>
        </w:rPr>
        <w:lastRenderedPageBreak/>
        <w:t>Art.</w:t>
      </w:r>
      <w:r w:rsidR="000A2E08" w:rsidRPr="00CE6C6B">
        <w:rPr>
          <w:rFonts w:ascii="Trebuchet MS" w:hAnsi="Trebuchet MS"/>
          <w:b/>
          <w:color w:val="000000" w:themeColor="text1"/>
          <w:sz w:val="24"/>
          <w:szCs w:val="24"/>
        </w:rPr>
        <w:t>20</w:t>
      </w:r>
      <w:r w:rsidR="000A2E08" w:rsidRPr="00CE6C6B">
        <w:rPr>
          <w:rFonts w:ascii="Trebuchet MS" w:hAnsi="Trebuchet MS"/>
          <w:color w:val="000000" w:themeColor="text1"/>
          <w:sz w:val="24"/>
          <w:szCs w:val="24"/>
        </w:rPr>
        <w:t xml:space="preserve"> </w:t>
      </w:r>
      <w:r w:rsid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 xml:space="preserve">La semnarea </w:t>
      </w:r>
      <w:r w:rsidR="005A7013">
        <w:rPr>
          <w:rFonts w:ascii="Trebuchet MS" w:hAnsi="Trebuchet MS"/>
          <w:color w:val="000000" w:themeColor="text1"/>
          <w:sz w:val="24"/>
          <w:szCs w:val="24"/>
        </w:rPr>
        <w:t xml:space="preserve">acordurilor de parteneriat / </w:t>
      </w:r>
      <w:r w:rsidR="00D54998" w:rsidRPr="00CE6C6B">
        <w:rPr>
          <w:rFonts w:ascii="Trebuchet MS" w:hAnsi="Trebuchet MS"/>
          <w:color w:val="000000" w:themeColor="text1"/>
          <w:sz w:val="24"/>
          <w:szCs w:val="24"/>
        </w:rPr>
        <w:t>contractelor de acordare a sprijinului financiar</w:t>
      </w:r>
      <w:r w:rsidRPr="00CE6C6B">
        <w:rPr>
          <w:rFonts w:ascii="Trebuchet MS" w:hAnsi="Trebuchet MS"/>
          <w:color w:val="000000" w:themeColor="text1"/>
          <w:sz w:val="24"/>
          <w:szCs w:val="24"/>
        </w:rPr>
        <w:t xml:space="preserve"> cu beneficiarii, Agențiile pentru Dezvoltare Regională confirmă </w:t>
      </w:r>
      <w:r w:rsidRPr="00CE6C6B">
        <w:rPr>
          <w:rFonts w:ascii="Trebuchet MS" w:hAnsi="Trebuchet MS" w:cs="Tahoma"/>
          <w:color w:val="000000" w:themeColor="text1"/>
          <w:sz w:val="24"/>
          <w:szCs w:val="24"/>
        </w:rPr>
        <w:t>î</w:t>
      </w:r>
      <w:r w:rsidRPr="00CE6C6B">
        <w:rPr>
          <w:rFonts w:ascii="Trebuchet MS" w:hAnsi="Trebuchet MS"/>
          <w:color w:val="000000" w:themeColor="text1"/>
          <w:sz w:val="24"/>
          <w:szCs w:val="24"/>
        </w:rPr>
        <w:t>ncadrarea proiectelor depuse în criteriile prevăzute la art.1</w:t>
      </w:r>
      <w:r w:rsidR="000A2E08" w:rsidRPr="00CE6C6B">
        <w:rPr>
          <w:rFonts w:ascii="Trebuchet MS" w:hAnsi="Trebuchet MS"/>
          <w:color w:val="000000" w:themeColor="text1"/>
          <w:sz w:val="24"/>
          <w:szCs w:val="24"/>
        </w:rPr>
        <w:t>5</w:t>
      </w:r>
      <w:r w:rsidR="00DE793D" w:rsidRPr="00CE6C6B">
        <w:rPr>
          <w:rFonts w:ascii="Trebuchet MS" w:hAnsi="Trebuchet MS"/>
          <w:color w:val="000000" w:themeColor="text1"/>
          <w:sz w:val="24"/>
          <w:szCs w:val="24"/>
        </w:rPr>
        <w:t xml:space="preserve"> -</w:t>
      </w:r>
      <w:r w:rsidRPr="00CE6C6B">
        <w:rPr>
          <w:rFonts w:ascii="Trebuchet MS" w:hAnsi="Trebuchet MS"/>
          <w:color w:val="000000" w:themeColor="text1"/>
          <w:sz w:val="24"/>
          <w:szCs w:val="24"/>
        </w:rPr>
        <w:t xml:space="preserve"> 1</w:t>
      </w:r>
      <w:r w:rsidR="000A2E08" w:rsidRPr="00CE6C6B">
        <w:rPr>
          <w:rFonts w:ascii="Trebuchet MS" w:hAnsi="Trebuchet MS"/>
          <w:color w:val="000000" w:themeColor="text1"/>
          <w:sz w:val="24"/>
          <w:szCs w:val="24"/>
        </w:rPr>
        <w:t>9</w:t>
      </w:r>
      <w:r w:rsidRPr="00CE6C6B">
        <w:rPr>
          <w:rFonts w:ascii="Trebuchet MS" w:hAnsi="Trebuchet MS"/>
          <w:color w:val="000000" w:themeColor="text1"/>
          <w:sz w:val="24"/>
          <w:szCs w:val="24"/>
        </w:rPr>
        <w:t xml:space="preserve"> din prezenta ordonanță de urgență.</w:t>
      </w:r>
    </w:p>
    <w:p w14:paraId="722B394C" w14:textId="77777777" w:rsidR="00C90A48" w:rsidRPr="00CE6C6B" w:rsidRDefault="00C90A48" w:rsidP="000412B3">
      <w:pPr>
        <w:ind w:firstLine="720"/>
        <w:jc w:val="both"/>
        <w:rPr>
          <w:rFonts w:ascii="Trebuchet MS" w:hAnsi="Trebuchet MS"/>
          <w:color w:val="000000" w:themeColor="text1"/>
          <w:sz w:val="24"/>
          <w:szCs w:val="24"/>
        </w:rPr>
      </w:pPr>
    </w:p>
    <w:p w14:paraId="7A0B2E64" w14:textId="7BA635E9" w:rsidR="00C90A48" w:rsidRPr="00CE6C6B" w:rsidRDefault="00C90A48" w:rsidP="00CE6C6B">
      <w:pPr>
        <w:ind w:firstLine="720"/>
        <w:jc w:val="both"/>
        <w:rPr>
          <w:rFonts w:ascii="Trebuchet MS" w:hAnsi="Trebuchet MS"/>
          <w:b/>
          <w:color w:val="000000" w:themeColor="text1"/>
          <w:sz w:val="24"/>
          <w:szCs w:val="24"/>
        </w:rPr>
      </w:pPr>
      <w:r w:rsidRPr="00CE6C6B">
        <w:rPr>
          <w:rFonts w:ascii="Trebuchet MS" w:hAnsi="Trebuchet MS"/>
          <w:b/>
          <w:color w:val="000000" w:themeColor="text1"/>
          <w:sz w:val="24"/>
          <w:szCs w:val="24"/>
        </w:rPr>
        <w:t>A</w:t>
      </w:r>
      <w:r w:rsidR="000A2E08" w:rsidRPr="00CE6C6B">
        <w:rPr>
          <w:rFonts w:ascii="Trebuchet MS" w:hAnsi="Trebuchet MS"/>
          <w:b/>
          <w:color w:val="000000" w:themeColor="text1"/>
          <w:sz w:val="24"/>
          <w:szCs w:val="24"/>
        </w:rPr>
        <w:t>rt.21</w:t>
      </w:r>
      <w:r w:rsidR="00CE6C6B">
        <w:rPr>
          <w:rFonts w:ascii="Trebuchet MS" w:hAnsi="Trebuchet MS"/>
          <w:b/>
          <w:color w:val="000000" w:themeColor="text1"/>
          <w:sz w:val="24"/>
          <w:szCs w:val="24"/>
        </w:rPr>
        <w:t xml:space="preserve">- </w:t>
      </w:r>
      <w:r w:rsidR="00897C8E" w:rsidRPr="00CE6C6B">
        <w:rPr>
          <w:rFonts w:ascii="Trebuchet MS" w:hAnsi="Trebuchet MS"/>
          <w:color w:val="000000" w:themeColor="text1"/>
          <w:sz w:val="24"/>
          <w:szCs w:val="24"/>
        </w:rPr>
        <w:t xml:space="preserve">Criteriile de repartizare a sumelor între Regiunile de Dezvoltare prin </w:t>
      </w:r>
      <w:r w:rsidR="00B869E6" w:rsidRPr="00CE6C6B">
        <w:rPr>
          <w:rFonts w:ascii="Trebuchet MS" w:hAnsi="Trebuchet MS"/>
          <w:color w:val="000000" w:themeColor="text1"/>
          <w:sz w:val="24"/>
          <w:szCs w:val="24"/>
        </w:rPr>
        <w:t>POAT</w:t>
      </w:r>
      <w:r w:rsidR="00897C8E" w:rsidRPr="00CE6C6B">
        <w:rPr>
          <w:rFonts w:ascii="Trebuchet MS" w:hAnsi="Trebuchet MS"/>
          <w:color w:val="000000" w:themeColor="text1"/>
          <w:sz w:val="24"/>
          <w:szCs w:val="24"/>
        </w:rPr>
        <w:t xml:space="preserve"> </w:t>
      </w:r>
      <w:r w:rsidR="000412B3" w:rsidRPr="00CE6C6B">
        <w:rPr>
          <w:rFonts w:ascii="Trebuchet MS" w:hAnsi="Trebuchet MS"/>
          <w:color w:val="000000" w:themeColor="text1"/>
          <w:sz w:val="24"/>
          <w:szCs w:val="24"/>
        </w:rPr>
        <w:t xml:space="preserve">2014-2020 </w:t>
      </w:r>
      <w:r w:rsidR="00897C8E" w:rsidRPr="00CE6C6B">
        <w:rPr>
          <w:rFonts w:ascii="Trebuchet MS" w:hAnsi="Trebuchet MS"/>
          <w:color w:val="000000" w:themeColor="text1"/>
          <w:sz w:val="24"/>
          <w:szCs w:val="24"/>
        </w:rPr>
        <w:t>sunt aceleași cu criteriile utilizate la repartizarea sumelor prin Programul Operațional Regional</w:t>
      </w:r>
      <w:r w:rsidR="00072074" w:rsidRPr="00CE6C6B">
        <w:rPr>
          <w:rFonts w:ascii="Trebuchet MS" w:hAnsi="Trebuchet MS"/>
          <w:color w:val="000000" w:themeColor="text1"/>
          <w:sz w:val="24"/>
          <w:szCs w:val="24"/>
        </w:rPr>
        <w:t xml:space="preserve"> 2014-2020</w:t>
      </w:r>
      <w:r w:rsidR="00897C8E" w:rsidRPr="00CE6C6B">
        <w:rPr>
          <w:rFonts w:ascii="Trebuchet MS" w:hAnsi="Trebuchet MS"/>
          <w:color w:val="000000" w:themeColor="text1"/>
          <w:sz w:val="24"/>
          <w:szCs w:val="24"/>
        </w:rPr>
        <w:t>, respectiv populație și suprafață, respectându-se procentele de alocare astfel cum acestea au rezultat din aplicarea acestor criterii.</w:t>
      </w:r>
    </w:p>
    <w:p w14:paraId="6245FC8C" w14:textId="77777777" w:rsidR="00C90A48" w:rsidRPr="00CE6C6B" w:rsidRDefault="00C90A48" w:rsidP="004F30E6">
      <w:pPr>
        <w:jc w:val="center"/>
        <w:rPr>
          <w:rFonts w:ascii="Trebuchet MS" w:hAnsi="Trebuchet MS"/>
          <w:b/>
          <w:color w:val="000000" w:themeColor="text1"/>
          <w:sz w:val="24"/>
          <w:szCs w:val="24"/>
        </w:rPr>
      </w:pPr>
    </w:p>
    <w:p w14:paraId="4B434D84" w14:textId="77777777" w:rsidR="00C90A48" w:rsidRPr="00CE6C6B" w:rsidRDefault="00C90A48" w:rsidP="004F30E6">
      <w:pPr>
        <w:jc w:val="center"/>
        <w:rPr>
          <w:rFonts w:ascii="Trebuchet MS" w:hAnsi="Trebuchet MS"/>
          <w:b/>
          <w:color w:val="000000" w:themeColor="text1"/>
          <w:sz w:val="24"/>
          <w:szCs w:val="24"/>
        </w:rPr>
      </w:pPr>
    </w:p>
    <w:p w14:paraId="4F5DA2F4" w14:textId="1C7CA70A" w:rsidR="00897C8E" w:rsidRPr="00CE6C6B" w:rsidRDefault="007A18A0" w:rsidP="004F30E6">
      <w:pPr>
        <w:jc w:val="center"/>
        <w:rPr>
          <w:rFonts w:ascii="Trebuchet MS" w:hAnsi="Trebuchet MS"/>
          <w:b/>
          <w:color w:val="000000" w:themeColor="text1"/>
          <w:sz w:val="24"/>
          <w:szCs w:val="24"/>
        </w:rPr>
      </w:pPr>
      <w:r w:rsidRPr="00CE6C6B">
        <w:rPr>
          <w:rFonts w:ascii="Trebuchet MS" w:hAnsi="Trebuchet MS"/>
          <w:b/>
          <w:color w:val="000000" w:themeColor="text1"/>
          <w:sz w:val="24"/>
          <w:szCs w:val="24"/>
        </w:rPr>
        <w:t xml:space="preserve">CAPITOLUL </w:t>
      </w:r>
      <w:r w:rsidR="004F30E6" w:rsidRPr="00CE6C6B">
        <w:rPr>
          <w:rFonts w:ascii="Trebuchet MS" w:hAnsi="Trebuchet MS"/>
          <w:b/>
          <w:color w:val="000000" w:themeColor="text1"/>
          <w:sz w:val="24"/>
          <w:szCs w:val="24"/>
        </w:rPr>
        <w:t>IV. DISPOZIȚII FINALE</w:t>
      </w:r>
    </w:p>
    <w:p w14:paraId="40BD4087" w14:textId="465D820B" w:rsidR="00EB111A" w:rsidRPr="00CE6C6B" w:rsidRDefault="00EB111A" w:rsidP="00897C8E">
      <w:pPr>
        <w:jc w:val="center"/>
        <w:rPr>
          <w:rFonts w:ascii="Trebuchet MS" w:hAnsi="Trebuchet MS"/>
          <w:b/>
          <w:color w:val="000000" w:themeColor="text1"/>
          <w:sz w:val="24"/>
          <w:szCs w:val="24"/>
        </w:rPr>
      </w:pPr>
    </w:p>
    <w:p w14:paraId="0C52BC03" w14:textId="77777777" w:rsidR="0057668C" w:rsidRPr="00CE6C6B" w:rsidRDefault="0057668C" w:rsidP="00897C8E">
      <w:pPr>
        <w:jc w:val="center"/>
        <w:rPr>
          <w:rFonts w:ascii="Trebuchet MS" w:hAnsi="Trebuchet MS"/>
          <w:b/>
          <w:color w:val="000000" w:themeColor="text1"/>
          <w:sz w:val="24"/>
          <w:szCs w:val="24"/>
        </w:rPr>
      </w:pPr>
    </w:p>
    <w:p w14:paraId="38B54C67" w14:textId="6737B5C6" w:rsidR="00897C8E" w:rsidRPr="00CE6C6B" w:rsidRDefault="00897C8E" w:rsidP="004F30E6">
      <w:pPr>
        <w:ind w:firstLine="708"/>
        <w:jc w:val="both"/>
        <w:rPr>
          <w:rFonts w:ascii="Trebuchet MS" w:hAnsi="Trebuchet MS"/>
          <w:color w:val="000000" w:themeColor="text1"/>
          <w:sz w:val="24"/>
          <w:szCs w:val="24"/>
        </w:rPr>
      </w:pPr>
      <w:r w:rsidRPr="00CE6C6B">
        <w:rPr>
          <w:rFonts w:ascii="Trebuchet MS" w:hAnsi="Trebuchet MS"/>
          <w:b/>
          <w:color w:val="000000" w:themeColor="text1"/>
          <w:sz w:val="24"/>
          <w:szCs w:val="24"/>
        </w:rPr>
        <w:t xml:space="preserve">Art. </w:t>
      </w:r>
      <w:r w:rsidR="004F30E6" w:rsidRPr="00CE6C6B">
        <w:rPr>
          <w:rFonts w:ascii="Trebuchet MS" w:hAnsi="Trebuchet MS"/>
          <w:b/>
          <w:color w:val="000000" w:themeColor="text1"/>
          <w:sz w:val="24"/>
          <w:szCs w:val="24"/>
        </w:rPr>
        <w:t>2</w:t>
      </w:r>
      <w:r w:rsidR="000A2E08" w:rsidRPr="00CE6C6B">
        <w:rPr>
          <w:rFonts w:ascii="Trebuchet MS" w:hAnsi="Trebuchet MS"/>
          <w:b/>
          <w:color w:val="000000" w:themeColor="text1"/>
          <w:sz w:val="24"/>
          <w:szCs w:val="24"/>
        </w:rPr>
        <w:t>2</w:t>
      </w:r>
      <w:r w:rsidRPr="00CE6C6B">
        <w:rPr>
          <w:rFonts w:ascii="Trebuchet MS" w:hAnsi="Trebuchet MS"/>
          <w:b/>
          <w:color w:val="000000" w:themeColor="text1"/>
          <w:sz w:val="24"/>
          <w:szCs w:val="24"/>
        </w:rPr>
        <w:t xml:space="preserve">  </w:t>
      </w:r>
      <w:r w:rsidR="00CE6C6B">
        <w:rPr>
          <w:rFonts w:ascii="Trebuchet MS" w:hAnsi="Trebuchet MS"/>
          <w:b/>
          <w:color w:val="000000" w:themeColor="text1"/>
          <w:sz w:val="24"/>
          <w:szCs w:val="24"/>
        </w:rPr>
        <w:t xml:space="preserve">- </w:t>
      </w:r>
      <w:r w:rsidRPr="00CE6C6B">
        <w:rPr>
          <w:rFonts w:ascii="Trebuchet MS" w:hAnsi="Trebuchet MS"/>
          <w:color w:val="000000" w:themeColor="text1"/>
          <w:sz w:val="24"/>
          <w:szCs w:val="24"/>
        </w:rPr>
        <w:t xml:space="preserve">Modelul de contract de acordare a sprijinului financiar prevăzut la </w:t>
      </w:r>
      <w:bookmarkStart w:id="0" w:name="_GoBack"/>
      <w:bookmarkEnd w:id="0"/>
      <w:r w:rsidR="007A0735" w:rsidRPr="00CE6C6B">
        <w:rPr>
          <w:rFonts w:ascii="Trebuchet MS" w:hAnsi="Trebuchet MS"/>
          <w:color w:val="000000" w:themeColor="text1"/>
          <w:sz w:val="24"/>
          <w:szCs w:val="24"/>
        </w:rPr>
        <w:t xml:space="preserve">art. </w:t>
      </w:r>
      <w:r w:rsidR="004D40EE">
        <w:rPr>
          <w:rFonts w:ascii="Trebuchet MS" w:hAnsi="Trebuchet MS"/>
          <w:color w:val="000000" w:themeColor="text1"/>
          <w:sz w:val="24"/>
          <w:szCs w:val="24"/>
        </w:rPr>
        <w:t>13</w:t>
      </w:r>
      <w:r w:rsidR="004D40EE" w:rsidRPr="00CE6C6B">
        <w:rPr>
          <w:rFonts w:ascii="Trebuchet MS" w:hAnsi="Trebuchet MS"/>
          <w:color w:val="000000" w:themeColor="text1"/>
          <w:sz w:val="24"/>
          <w:szCs w:val="24"/>
        </w:rPr>
        <w:t xml:space="preserve"> </w:t>
      </w:r>
      <w:r w:rsidR="00591AAD" w:rsidRPr="00CE6C6B">
        <w:rPr>
          <w:rFonts w:ascii="Trebuchet MS" w:hAnsi="Trebuchet MS"/>
          <w:color w:val="000000" w:themeColor="text1"/>
          <w:sz w:val="24"/>
          <w:szCs w:val="24"/>
        </w:rPr>
        <w:t>alin. (1) lit. b)</w:t>
      </w:r>
      <w:r w:rsidR="007A0735" w:rsidRPr="00CE6C6B">
        <w:rPr>
          <w:rFonts w:ascii="Trebuchet MS" w:hAnsi="Trebuchet MS"/>
          <w:color w:val="000000" w:themeColor="text1"/>
          <w:sz w:val="24"/>
          <w:szCs w:val="24"/>
        </w:rPr>
        <w:t>,</w:t>
      </w:r>
      <w:r w:rsidRPr="00CE6C6B">
        <w:rPr>
          <w:rFonts w:ascii="Trebuchet MS" w:hAnsi="Trebuchet MS"/>
          <w:color w:val="000000" w:themeColor="text1"/>
          <w:sz w:val="24"/>
          <w:szCs w:val="24"/>
        </w:rPr>
        <w:t xml:space="preserve"> se aprobă prin ordin a</w:t>
      </w:r>
      <w:r w:rsidR="004C388B" w:rsidRPr="00CE6C6B">
        <w:rPr>
          <w:rFonts w:ascii="Trebuchet MS" w:hAnsi="Trebuchet MS"/>
          <w:color w:val="000000" w:themeColor="text1"/>
          <w:sz w:val="24"/>
          <w:szCs w:val="24"/>
        </w:rPr>
        <w:t>l</w:t>
      </w:r>
      <w:r w:rsidRPr="00CE6C6B">
        <w:rPr>
          <w:rFonts w:ascii="Trebuchet MS" w:hAnsi="Trebuchet MS"/>
          <w:color w:val="000000" w:themeColor="text1"/>
          <w:sz w:val="24"/>
          <w:szCs w:val="24"/>
        </w:rPr>
        <w:t xml:space="preserve"> Ministrului Fondurilor Europene, în termen de </w:t>
      </w:r>
      <w:r w:rsidR="004F30E6" w:rsidRPr="00CE6C6B">
        <w:rPr>
          <w:rFonts w:ascii="Trebuchet MS" w:hAnsi="Trebuchet MS"/>
          <w:color w:val="000000" w:themeColor="text1"/>
          <w:sz w:val="24"/>
          <w:szCs w:val="24"/>
        </w:rPr>
        <w:t>3</w:t>
      </w:r>
      <w:r w:rsidRPr="00CE6C6B">
        <w:rPr>
          <w:rFonts w:ascii="Trebuchet MS" w:hAnsi="Trebuchet MS"/>
          <w:color w:val="000000" w:themeColor="text1"/>
          <w:sz w:val="24"/>
          <w:szCs w:val="24"/>
        </w:rPr>
        <w:t xml:space="preserve">0 de zile de la intrarea în vigoare a prezentei </w:t>
      </w:r>
      <w:r w:rsidR="004F30E6" w:rsidRPr="00CE6C6B">
        <w:rPr>
          <w:rFonts w:ascii="Trebuchet MS" w:hAnsi="Trebuchet MS"/>
          <w:color w:val="000000" w:themeColor="text1"/>
          <w:sz w:val="24"/>
          <w:szCs w:val="24"/>
        </w:rPr>
        <w:t>ordonanțe</w:t>
      </w:r>
      <w:r w:rsidR="00B869E6" w:rsidRPr="00CE6C6B">
        <w:rPr>
          <w:rFonts w:ascii="Trebuchet MS" w:hAnsi="Trebuchet MS"/>
          <w:color w:val="000000" w:themeColor="text1"/>
          <w:sz w:val="24"/>
          <w:szCs w:val="24"/>
        </w:rPr>
        <w:t xml:space="preserve"> de urgență</w:t>
      </w:r>
      <w:r w:rsidRPr="00CE6C6B">
        <w:rPr>
          <w:rFonts w:ascii="Trebuchet MS" w:hAnsi="Trebuchet MS"/>
          <w:color w:val="000000" w:themeColor="text1"/>
          <w:sz w:val="24"/>
          <w:szCs w:val="24"/>
        </w:rPr>
        <w:t>.</w:t>
      </w:r>
    </w:p>
    <w:p w14:paraId="6EA943F9" w14:textId="77777777" w:rsidR="004F30E6" w:rsidRPr="00CE6C6B" w:rsidRDefault="004F30E6" w:rsidP="00E10B66">
      <w:pPr>
        <w:autoSpaceDE w:val="0"/>
        <w:autoSpaceDN w:val="0"/>
        <w:adjustRightInd w:val="0"/>
        <w:jc w:val="both"/>
        <w:rPr>
          <w:rFonts w:ascii="Trebuchet MS" w:hAnsi="Trebuchet MS"/>
          <w:color w:val="000000" w:themeColor="text1"/>
          <w:sz w:val="24"/>
          <w:szCs w:val="24"/>
        </w:rPr>
      </w:pPr>
    </w:p>
    <w:tbl>
      <w:tblPr>
        <w:tblW w:w="14372" w:type="dxa"/>
        <w:tblLayout w:type="fixed"/>
        <w:tblLook w:val="0000" w:firstRow="0" w:lastRow="0" w:firstColumn="0" w:lastColumn="0" w:noHBand="0" w:noVBand="0"/>
      </w:tblPr>
      <w:tblGrid>
        <w:gridCol w:w="9498"/>
        <w:gridCol w:w="4874"/>
      </w:tblGrid>
      <w:tr w:rsidR="005B0FC9" w:rsidRPr="005133E3" w14:paraId="36DFFE87" w14:textId="77777777" w:rsidTr="00EB111A">
        <w:tc>
          <w:tcPr>
            <w:tcW w:w="9498" w:type="dxa"/>
          </w:tcPr>
          <w:p w14:paraId="1D9011D1" w14:textId="5D0374AA" w:rsidR="00897C8E" w:rsidRPr="00CE6C6B" w:rsidRDefault="00897C8E" w:rsidP="00EB111A">
            <w:pPr>
              <w:pStyle w:val="BodyText"/>
              <w:ind w:right="141"/>
              <w:rPr>
                <w:rFonts w:ascii="Trebuchet MS" w:hAnsi="Trebuchet MS"/>
                <w:b/>
                <w:caps/>
                <w:color w:val="000000" w:themeColor="text1"/>
                <w:sz w:val="24"/>
                <w:szCs w:val="24"/>
                <w:lang w:val="ro-RO"/>
              </w:rPr>
            </w:pPr>
          </w:p>
          <w:p w14:paraId="689F72B9" w14:textId="5B057DB7" w:rsidR="0057668C" w:rsidRDefault="0057668C" w:rsidP="00EB111A">
            <w:pPr>
              <w:pStyle w:val="BodyText"/>
              <w:ind w:right="141"/>
              <w:rPr>
                <w:rFonts w:ascii="Trebuchet MS" w:hAnsi="Trebuchet MS"/>
                <w:b/>
                <w:caps/>
                <w:color w:val="000000" w:themeColor="text1"/>
                <w:sz w:val="24"/>
                <w:szCs w:val="24"/>
                <w:lang w:val="ro-RO"/>
              </w:rPr>
            </w:pPr>
          </w:p>
          <w:p w14:paraId="7CB4BAEE" w14:textId="3C743A6A" w:rsidR="00CE6C6B" w:rsidRDefault="00CE6C6B" w:rsidP="00EB111A">
            <w:pPr>
              <w:pStyle w:val="BodyText"/>
              <w:ind w:right="141"/>
              <w:rPr>
                <w:rFonts w:ascii="Trebuchet MS" w:hAnsi="Trebuchet MS"/>
                <w:b/>
                <w:caps/>
                <w:color w:val="000000" w:themeColor="text1"/>
                <w:sz w:val="24"/>
                <w:szCs w:val="24"/>
                <w:lang w:val="ro-RO"/>
              </w:rPr>
            </w:pPr>
          </w:p>
          <w:p w14:paraId="51F1DB62" w14:textId="77777777" w:rsidR="00CE6C6B" w:rsidRPr="00CE6C6B" w:rsidRDefault="00CE6C6B" w:rsidP="00EB111A">
            <w:pPr>
              <w:pStyle w:val="BodyText"/>
              <w:ind w:right="141"/>
              <w:rPr>
                <w:rFonts w:ascii="Trebuchet MS" w:hAnsi="Trebuchet MS"/>
                <w:b/>
                <w:caps/>
                <w:color w:val="000000" w:themeColor="text1"/>
                <w:sz w:val="24"/>
                <w:szCs w:val="24"/>
                <w:lang w:val="ro-RO"/>
              </w:rPr>
            </w:pPr>
          </w:p>
          <w:p w14:paraId="27722F9B" w14:textId="77777777" w:rsidR="00897C8E" w:rsidRPr="00CE6C6B" w:rsidRDefault="00FE51E7">
            <w:pPr>
              <w:pStyle w:val="BodyText"/>
              <w:ind w:right="141"/>
              <w:jc w:val="center"/>
              <w:rPr>
                <w:rFonts w:ascii="Trebuchet MS" w:hAnsi="Trebuchet MS"/>
                <w:b/>
                <w:caps/>
                <w:color w:val="000000" w:themeColor="text1"/>
                <w:sz w:val="24"/>
                <w:szCs w:val="24"/>
                <w:lang w:val="ro-RO"/>
              </w:rPr>
            </w:pPr>
            <w:r w:rsidRPr="00CE6C6B">
              <w:rPr>
                <w:rFonts w:ascii="Trebuchet MS" w:hAnsi="Trebuchet MS"/>
                <w:b/>
                <w:caps/>
                <w:color w:val="000000" w:themeColor="text1"/>
                <w:sz w:val="24"/>
                <w:szCs w:val="24"/>
                <w:lang w:val="ro-RO"/>
              </w:rPr>
              <w:t>Prim ministru</w:t>
            </w:r>
          </w:p>
          <w:p w14:paraId="2801342B" w14:textId="77777777" w:rsidR="00FE51E7" w:rsidRPr="00CE6C6B" w:rsidRDefault="00FE51E7">
            <w:pPr>
              <w:pStyle w:val="BodyText"/>
              <w:ind w:right="141"/>
              <w:jc w:val="center"/>
              <w:rPr>
                <w:rFonts w:ascii="Trebuchet MS" w:hAnsi="Trebuchet MS"/>
                <w:b/>
                <w:caps/>
                <w:color w:val="000000" w:themeColor="text1"/>
                <w:sz w:val="24"/>
                <w:szCs w:val="24"/>
                <w:lang w:val="ro-RO"/>
              </w:rPr>
            </w:pPr>
          </w:p>
          <w:p w14:paraId="3B08328D" w14:textId="513B2485" w:rsidR="00FE51E7" w:rsidRPr="005133E3" w:rsidRDefault="00FE51E7">
            <w:pPr>
              <w:pStyle w:val="BodyText"/>
              <w:ind w:right="141"/>
              <w:jc w:val="center"/>
              <w:rPr>
                <w:rFonts w:ascii="Trebuchet MS" w:hAnsi="Trebuchet MS"/>
                <w:b/>
                <w:caps/>
                <w:color w:val="000000" w:themeColor="text1"/>
                <w:sz w:val="24"/>
                <w:szCs w:val="24"/>
                <w:lang w:val="ro-RO"/>
              </w:rPr>
            </w:pPr>
            <w:r w:rsidRPr="00CE6C6B">
              <w:rPr>
                <w:rFonts w:ascii="Trebuchet MS" w:hAnsi="Trebuchet MS"/>
                <w:b/>
                <w:caps/>
                <w:color w:val="000000" w:themeColor="text1"/>
                <w:sz w:val="24"/>
                <w:szCs w:val="24"/>
                <w:lang w:val="ro-RO"/>
              </w:rPr>
              <w:t>ludovic orban</w:t>
            </w:r>
          </w:p>
        </w:tc>
        <w:tc>
          <w:tcPr>
            <w:tcW w:w="4874" w:type="dxa"/>
          </w:tcPr>
          <w:p w14:paraId="44882AD5" w14:textId="77777777" w:rsidR="00897C8E" w:rsidRPr="005133E3" w:rsidRDefault="00897C8E" w:rsidP="00897C8E">
            <w:pPr>
              <w:pStyle w:val="BodyText"/>
              <w:ind w:right="141"/>
              <w:jc w:val="center"/>
              <w:rPr>
                <w:rFonts w:ascii="Trebuchet MS" w:hAnsi="Trebuchet MS"/>
                <w:b/>
                <w:caps/>
                <w:color w:val="000000" w:themeColor="text1"/>
                <w:sz w:val="24"/>
                <w:szCs w:val="24"/>
                <w:lang w:val="ro-RO"/>
              </w:rPr>
            </w:pPr>
          </w:p>
        </w:tc>
      </w:tr>
    </w:tbl>
    <w:p w14:paraId="02C4C82D" w14:textId="77777777" w:rsidR="00897C8E" w:rsidRPr="005133E3" w:rsidRDefault="00897C8E" w:rsidP="00E10B66">
      <w:pPr>
        <w:rPr>
          <w:rFonts w:ascii="Trebuchet MS" w:hAnsi="Trebuchet MS"/>
          <w:b/>
          <w:color w:val="000000" w:themeColor="text1"/>
          <w:sz w:val="24"/>
          <w:szCs w:val="24"/>
        </w:rPr>
      </w:pPr>
    </w:p>
    <w:p w14:paraId="068602B7" w14:textId="77777777" w:rsidR="007A7689" w:rsidRPr="005133E3" w:rsidRDefault="007A7689" w:rsidP="00EB111A">
      <w:pPr>
        <w:jc w:val="center"/>
        <w:rPr>
          <w:color w:val="000000" w:themeColor="text1"/>
        </w:rPr>
      </w:pPr>
    </w:p>
    <w:sectPr w:rsidR="007A7689" w:rsidRPr="005133E3" w:rsidSect="009D425B">
      <w:footerReference w:type="default" r:id="rId9"/>
      <w:pgSz w:w="11906" w:h="16838"/>
      <w:pgMar w:top="1260" w:right="1274" w:bottom="1230"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FAF5D" w14:textId="77777777" w:rsidR="004865FE" w:rsidRDefault="004865FE" w:rsidP="00FC2BAF">
      <w:r>
        <w:separator/>
      </w:r>
    </w:p>
  </w:endnote>
  <w:endnote w:type="continuationSeparator" w:id="0">
    <w:p w14:paraId="597419CB" w14:textId="77777777" w:rsidR="004865FE" w:rsidRDefault="004865FE" w:rsidP="00FC2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rebuchet MS">
    <w:panose1 w:val="020B0603020202020204"/>
    <w:charset w:val="00"/>
    <w:family w:val="auto"/>
    <w:pitch w:val="variable"/>
    <w:sig w:usb0="00000287" w:usb1="00000000" w:usb2="00000000" w:usb3="00000000" w:csb0="0000009F" w:csb1="00000000"/>
  </w:font>
  <w:font w:name="Letter Gothic MT">
    <w:altName w:val="Arial"/>
    <w:charset w:val="00"/>
    <w:family w:val="modern"/>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Palatino Linotype">
    <w:panose1 w:val="02040502050505030304"/>
    <w:charset w:val="00"/>
    <w:family w:val="auto"/>
    <w:pitch w:val="variable"/>
    <w:sig w:usb0="E0000287" w:usb1="40000013" w:usb2="00000000" w:usb3="00000000" w:csb0="0000019F" w:csb1="00000000"/>
  </w:font>
  <w:font w:name="TimesNewRomanPS">
    <w:altName w:val="Times New Roman"/>
    <w:charset w:val="00"/>
    <w:family w:val="roman"/>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Andale Sans UI">
    <w:charset w:val="00"/>
    <w:family w:val="auto"/>
    <w:pitch w:val="variable"/>
  </w:font>
  <w:font w:name="Verdana">
    <w:panose1 w:val="020B0604030504040204"/>
    <w:charset w:val="00"/>
    <w:family w:val="auto"/>
    <w:pitch w:val="variable"/>
    <w:sig w:usb0="A10006FF" w:usb1="4000205B" w:usb2="00000010" w:usb3="00000000" w:csb0="0000019F" w:csb1="00000000"/>
  </w:font>
  <w:font w:name="Arial Black">
    <w:panose1 w:val="020B0A04020102020204"/>
    <w:charset w:val="A1"/>
    <w:family w:val="auto"/>
    <w:pitch w:val="variable"/>
    <w:sig w:usb0="A00002AF" w:usb1="400078FB" w:usb2="00000000" w:usb3="00000000" w:csb0="0000009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0327377"/>
      <w:docPartObj>
        <w:docPartGallery w:val="Page Numbers (Bottom of Page)"/>
        <w:docPartUnique/>
      </w:docPartObj>
    </w:sdtPr>
    <w:sdtEndPr>
      <w:rPr>
        <w:noProof/>
      </w:rPr>
    </w:sdtEndPr>
    <w:sdtContent>
      <w:p w14:paraId="5F7C223B" w14:textId="5257FFBE" w:rsidR="008122E5" w:rsidRDefault="008122E5">
        <w:pPr>
          <w:pStyle w:val="Footer"/>
          <w:jc w:val="center"/>
        </w:pPr>
        <w:r>
          <w:fldChar w:fldCharType="begin"/>
        </w:r>
        <w:r>
          <w:instrText xml:space="preserve"> PAGE   \* MERGEFORMAT </w:instrText>
        </w:r>
        <w:r>
          <w:fldChar w:fldCharType="separate"/>
        </w:r>
        <w:r w:rsidR="005A7013">
          <w:rPr>
            <w:noProof/>
          </w:rPr>
          <w:t>12</w:t>
        </w:r>
        <w:r>
          <w:rPr>
            <w:noProof/>
          </w:rPr>
          <w:fldChar w:fldCharType="end"/>
        </w:r>
      </w:p>
    </w:sdtContent>
  </w:sdt>
  <w:p w14:paraId="383A2785" w14:textId="77777777" w:rsidR="008122E5" w:rsidRDefault="008122E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A0B92" w14:textId="77777777" w:rsidR="004865FE" w:rsidRDefault="004865FE" w:rsidP="00FC2BAF">
      <w:r>
        <w:separator/>
      </w:r>
    </w:p>
  </w:footnote>
  <w:footnote w:type="continuationSeparator" w:id="0">
    <w:p w14:paraId="312BD55C" w14:textId="77777777" w:rsidR="004865FE" w:rsidRDefault="004865FE" w:rsidP="00FC2BA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589250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15"/>
    <w:multiLevelType w:val="multilevel"/>
    <w:tmpl w:val="00000014"/>
    <w:lvl w:ilvl="0">
      <w:start w:val="1"/>
      <w:numFmt w:val="lowerLetter"/>
      <w:pStyle w:val="Articole"/>
      <w:lvlText w:val="%1)"/>
      <w:lvlJc w:val="left"/>
      <w:rPr>
        <w:rFonts w:ascii="Arial Narrow" w:hAnsi="Arial Narrow" w:cs="Arial Narrow"/>
        <w:b w:val="0"/>
        <w:bCs w:val="0"/>
        <w:i w:val="0"/>
        <w:iCs w:val="0"/>
        <w:smallCaps w:val="0"/>
        <w:strike w:val="0"/>
        <w:color w:val="000000"/>
        <w:spacing w:val="-10"/>
        <w:w w:val="100"/>
        <w:position w:val="0"/>
        <w:sz w:val="28"/>
        <w:szCs w:val="28"/>
        <w:u w:val="none"/>
      </w:rPr>
    </w:lvl>
    <w:lvl w:ilvl="1">
      <w:start w:val="1"/>
      <w:numFmt w:val="lowerLetter"/>
      <w:lvlText w:val="%1)"/>
      <w:lvlJc w:val="left"/>
      <w:rPr>
        <w:rFonts w:ascii="Arial Narrow" w:hAnsi="Arial Narrow" w:cs="Arial Narrow"/>
        <w:b w:val="0"/>
        <w:bCs w:val="0"/>
        <w:i w:val="0"/>
        <w:iCs w:val="0"/>
        <w:smallCaps w:val="0"/>
        <w:strike w:val="0"/>
        <w:color w:val="000000"/>
        <w:spacing w:val="-10"/>
        <w:w w:val="100"/>
        <w:position w:val="0"/>
        <w:sz w:val="28"/>
        <w:szCs w:val="28"/>
        <w:u w:val="none"/>
      </w:rPr>
    </w:lvl>
    <w:lvl w:ilvl="2">
      <w:start w:val="1"/>
      <w:numFmt w:val="lowerLetter"/>
      <w:lvlText w:val="%1)"/>
      <w:lvlJc w:val="left"/>
      <w:rPr>
        <w:rFonts w:ascii="Arial Narrow" w:hAnsi="Arial Narrow" w:cs="Arial Narrow"/>
        <w:b w:val="0"/>
        <w:bCs w:val="0"/>
        <w:i w:val="0"/>
        <w:iCs w:val="0"/>
        <w:smallCaps w:val="0"/>
        <w:strike w:val="0"/>
        <w:color w:val="000000"/>
        <w:spacing w:val="-10"/>
        <w:w w:val="100"/>
        <w:position w:val="0"/>
        <w:sz w:val="28"/>
        <w:szCs w:val="28"/>
        <w:u w:val="none"/>
      </w:rPr>
    </w:lvl>
    <w:lvl w:ilvl="3">
      <w:start w:val="1"/>
      <w:numFmt w:val="lowerLetter"/>
      <w:lvlText w:val="%1)"/>
      <w:lvlJc w:val="left"/>
      <w:rPr>
        <w:rFonts w:ascii="Arial Narrow" w:hAnsi="Arial Narrow" w:cs="Arial Narrow"/>
        <w:b w:val="0"/>
        <w:bCs w:val="0"/>
        <w:i w:val="0"/>
        <w:iCs w:val="0"/>
        <w:smallCaps w:val="0"/>
        <w:strike w:val="0"/>
        <w:color w:val="000000"/>
        <w:spacing w:val="-10"/>
        <w:w w:val="100"/>
        <w:position w:val="0"/>
        <w:sz w:val="28"/>
        <w:szCs w:val="28"/>
        <w:u w:val="none"/>
      </w:rPr>
    </w:lvl>
    <w:lvl w:ilvl="4">
      <w:start w:val="1"/>
      <w:numFmt w:val="lowerLetter"/>
      <w:lvlText w:val="%1)"/>
      <w:lvlJc w:val="left"/>
      <w:rPr>
        <w:rFonts w:ascii="Arial Narrow" w:hAnsi="Arial Narrow" w:cs="Arial Narrow"/>
        <w:b w:val="0"/>
        <w:bCs w:val="0"/>
        <w:i w:val="0"/>
        <w:iCs w:val="0"/>
        <w:smallCaps w:val="0"/>
        <w:strike w:val="0"/>
        <w:color w:val="000000"/>
        <w:spacing w:val="-10"/>
        <w:w w:val="100"/>
        <w:position w:val="0"/>
        <w:sz w:val="28"/>
        <w:szCs w:val="28"/>
        <w:u w:val="none"/>
      </w:rPr>
    </w:lvl>
    <w:lvl w:ilvl="5">
      <w:start w:val="1"/>
      <w:numFmt w:val="lowerLetter"/>
      <w:lvlText w:val="%1)"/>
      <w:lvlJc w:val="left"/>
      <w:rPr>
        <w:rFonts w:ascii="Arial Narrow" w:hAnsi="Arial Narrow" w:cs="Arial Narrow"/>
        <w:b w:val="0"/>
        <w:bCs w:val="0"/>
        <w:i w:val="0"/>
        <w:iCs w:val="0"/>
        <w:smallCaps w:val="0"/>
        <w:strike w:val="0"/>
        <w:color w:val="000000"/>
        <w:spacing w:val="-10"/>
        <w:w w:val="100"/>
        <w:position w:val="0"/>
        <w:sz w:val="28"/>
        <w:szCs w:val="28"/>
        <w:u w:val="none"/>
      </w:rPr>
    </w:lvl>
    <w:lvl w:ilvl="6">
      <w:start w:val="1"/>
      <w:numFmt w:val="lowerLetter"/>
      <w:lvlText w:val="%1)"/>
      <w:lvlJc w:val="left"/>
      <w:rPr>
        <w:rFonts w:ascii="Arial Narrow" w:hAnsi="Arial Narrow" w:cs="Arial Narrow"/>
        <w:b w:val="0"/>
        <w:bCs w:val="0"/>
        <w:i w:val="0"/>
        <w:iCs w:val="0"/>
        <w:smallCaps w:val="0"/>
        <w:strike w:val="0"/>
        <w:color w:val="000000"/>
        <w:spacing w:val="-10"/>
        <w:w w:val="100"/>
        <w:position w:val="0"/>
        <w:sz w:val="28"/>
        <w:szCs w:val="28"/>
        <w:u w:val="none"/>
      </w:rPr>
    </w:lvl>
    <w:lvl w:ilvl="7">
      <w:start w:val="1"/>
      <w:numFmt w:val="lowerLetter"/>
      <w:lvlText w:val="%1)"/>
      <w:lvlJc w:val="left"/>
      <w:rPr>
        <w:rFonts w:ascii="Arial Narrow" w:hAnsi="Arial Narrow" w:cs="Arial Narrow"/>
        <w:b w:val="0"/>
        <w:bCs w:val="0"/>
        <w:i w:val="0"/>
        <w:iCs w:val="0"/>
        <w:smallCaps w:val="0"/>
        <w:strike w:val="0"/>
        <w:color w:val="000000"/>
        <w:spacing w:val="-10"/>
        <w:w w:val="100"/>
        <w:position w:val="0"/>
        <w:sz w:val="28"/>
        <w:szCs w:val="28"/>
        <w:u w:val="none"/>
      </w:rPr>
    </w:lvl>
    <w:lvl w:ilvl="8">
      <w:start w:val="1"/>
      <w:numFmt w:val="lowerLetter"/>
      <w:lvlText w:val="%1)"/>
      <w:lvlJc w:val="left"/>
      <w:rPr>
        <w:rFonts w:ascii="Arial Narrow" w:hAnsi="Arial Narrow" w:cs="Arial Narrow"/>
        <w:b w:val="0"/>
        <w:bCs w:val="0"/>
        <w:i w:val="0"/>
        <w:iCs w:val="0"/>
        <w:smallCaps w:val="0"/>
        <w:strike w:val="0"/>
        <w:color w:val="000000"/>
        <w:spacing w:val="-10"/>
        <w:w w:val="100"/>
        <w:position w:val="0"/>
        <w:sz w:val="28"/>
        <w:szCs w:val="28"/>
        <w:u w:val="none"/>
      </w:rPr>
    </w:lvl>
  </w:abstractNum>
  <w:abstractNum w:abstractNumId="2">
    <w:nsid w:val="00C546C0"/>
    <w:multiLevelType w:val="hybridMultilevel"/>
    <w:tmpl w:val="CE9E1600"/>
    <w:lvl w:ilvl="0" w:tplc="0B38B2B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nsid w:val="024007B1"/>
    <w:multiLevelType w:val="multilevel"/>
    <w:tmpl w:val="7BC477B4"/>
    <w:lvl w:ilvl="0">
      <w:start w:val="1"/>
      <w:numFmt w:val="lowerLetter"/>
      <w:lvlText w:val="%1)"/>
      <w:lvlJc w:val="left"/>
      <w:pPr>
        <w:ind w:left="1080" w:hanging="360"/>
      </w:pPr>
      <w:rPr>
        <w:rFonts w:ascii="Arial" w:eastAsia="Times New Roman"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5996DB6"/>
    <w:multiLevelType w:val="hybridMultilevel"/>
    <w:tmpl w:val="8B387DC8"/>
    <w:lvl w:ilvl="0" w:tplc="FEDCFDBA">
      <w:start w:val="1"/>
      <w:numFmt w:val="lowerLetter"/>
      <w:lvlText w:val="%1)"/>
      <w:lvlJc w:val="left"/>
      <w:pPr>
        <w:ind w:left="1080" w:hanging="360"/>
      </w:pPr>
      <w:rPr>
        <w:rFonts w:ascii="Times New Roman" w:hAnsi="Times New Roman" w:cs="Times New Roman" w:hint="default"/>
        <w:color w:val="FF0000"/>
        <w:sz w:val="28"/>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06576BF0"/>
    <w:multiLevelType w:val="singleLevel"/>
    <w:tmpl w:val="4CC45DCE"/>
    <w:lvl w:ilvl="0">
      <w:start w:val="3"/>
      <w:numFmt w:val="lowerLetter"/>
      <w:lvlText w:val="%1)"/>
      <w:legacy w:legacy="1" w:legacySpace="0" w:legacyIndent="288"/>
      <w:lvlJc w:val="left"/>
      <w:rPr>
        <w:rFonts w:ascii="Arial" w:hAnsi="Arial" w:cs="Arial" w:hint="default"/>
      </w:rPr>
    </w:lvl>
  </w:abstractNum>
  <w:abstractNum w:abstractNumId="6">
    <w:nsid w:val="0C75203C"/>
    <w:multiLevelType w:val="hybridMultilevel"/>
    <w:tmpl w:val="7AC2E41A"/>
    <w:lvl w:ilvl="0" w:tplc="0418000F">
      <w:start w:val="1"/>
      <w:numFmt w:val="decimal"/>
      <w:lvlText w:val="%1."/>
      <w:lvlJc w:val="left"/>
      <w:pPr>
        <w:ind w:left="720" w:hanging="360"/>
      </w:pPr>
      <w:rPr>
        <w:rFonts w:hint="default"/>
        <w:b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0CE615E2"/>
    <w:multiLevelType w:val="singleLevel"/>
    <w:tmpl w:val="5A201B3E"/>
    <w:lvl w:ilvl="0">
      <w:start w:val="2"/>
      <w:numFmt w:val="decimal"/>
      <w:lvlText w:val="(%1)"/>
      <w:legacy w:legacy="1" w:legacySpace="0" w:legacyIndent="379"/>
      <w:lvlJc w:val="left"/>
      <w:rPr>
        <w:rFonts w:ascii="Arial" w:hAnsi="Arial" w:cs="Arial" w:hint="default"/>
      </w:rPr>
    </w:lvl>
  </w:abstractNum>
  <w:abstractNum w:abstractNumId="8">
    <w:nsid w:val="0D0A7245"/>
    <w:multiLevelType w:val="hybridMultilevel"/>
    <w:tmpl w:val="7BC477B4"/>
    <w:lvl w:ilvl="0" w:tplc="9DB0D990">
      <w:start w:val="1"/>
      <w:numFmt w:val="lowerLetter"/>
      <w:lvlText w:val="%1)"/>
      <w:lvlJc w:val="left"/>
      <w:pPr>
        <w:ind w:left="1080" w:hanging="360"/>
      </w:pPr>
      <w:rPr>
        <w:rFonts w:ascii="Arial" w:eastAsia="Times New Roman" w:hAnsi="Arial" w:cs="Arial"/>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nsid w:val="11701F30"/>
    <w:multiLevelType w:val="singleLevel"/>
    <w:tmpl w:val="37F28F70"/>
    <w:lvl w:ilvl="0">
      <w:start w:val="2"/>
      <w:numFmt w:val="decimal"/>
      <w:lvlText w:val="(%1)"/>
      <w:legacy w:legacy="1" w:legacySpace="0" w:legacyIndent="340"/>
      <w:lvlJc w:val="left"/>
      <w:rPr>
        <w:rFonts w:ascii="Arial" w:hAnsi="Arial" w:cs="Arial" w:hint="default"/>
      </w:rPr>
    </w:lvl>
  </w:abstractNum>
  <w:abstractNum w:abstractNumId="10">
    <w:nsid w:val="12BC711C"/>
    <w:multiLevelType w:val="hybridMultilevel"/>
    <w:tmpl w:val="995CD2D4"/>
    <w:lvl w:ilvl="0" w:tplc="1806198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1">
    <w:nsid w:val="180D6BF1"/>
    <w:multiLevelType w:val="singleLevel"/>
    <w:tmpl w:val="D0BEB046"/>
    <w:lvl w:ilvl="0">
      <w:start w:val="3"/>
      <w:numFmt w:val="decimal"/>
      <w:lvlText w:val="(%1)"/>
      <w:legacy w:legacy="1" w:legacySpace="0" w:legacyIndent="360"/>
      <w:lvlJc w:val="left"/>
      <w:rPr>
        <w:rFonts w:ascii="Arial" w:hAnsi="Arial" w:cs="Arial" w:hint="default"/>
      </w:rPr>
    </w:lvl>
  </w:abstractNum>
  <w:abstractNum w:abstractNumId="12">
    <w:nsid w:val="243C5C89"/>
    <w:multiLevelType w:val="hybridMultilevel"/>
    <w:tmpl w:val="6DD02D78"/>
    <w:lvl w:ilvl="0" w:tplc="F3DCEB38">
      <w:start w:val="1"/>
      <w:numFmt w:val="lowerLetter"/>
      <w:lvlText w:val="%1)"/>
      <w:lvlJc w:val="left"/>
      <w:pPr>
        <w:ind w:left="1152" w:hanging="360"/>
      </w:pPr>
      <w:rPr>
        <w:rFonts w:hint="default"/>
      </w:rPr>
    </w:lvl>
    <w:lvl w:ilvl="1" w:tplc="04180019" w:tentative="1">
      <w:start w:val="1"/>
      <w:numFmt w:val="lowerLetter"/>
      <w:lvlText w:val="%2."/>
      <w:lvlJc w:val="left"/>
      <w:pPr>
        <w:ind w:left="1872" w:hanging="360"/>
      </w:pPr>
    </w:lvl>
    <w:lvl w:ilvl="2" w:tplc="0418001B" w:tentative="1">
      <w:start w:val="1"/>
      <w:numFmt w:val="lowerRoman"/>
      <w:lvlText w:val="%3."/>
      <w:lvlJc w:val="right"/>
      <w:pPr>
        <w:ind w:left="2592" w:hanging="180"/>
      </w:pPr>
    </w:lvl>
    <w:lvl w:ilvl="3" w:tplc="0418000F" w:tentative="1">
      <w:start w:val="1"/>
      <w:numFmt w:val="decimal"/>
      <w:lvlText w:val="%4."/>
      <w:lvlJc w:val="left"/>
      <w:pPr>
        <w:ind w:left="3312" w:hanging="360"/>
      </w:pPr>
    </w:lvl>
    <w:lvl w:ilvl="4" w:tplc="04180019" w:tentative="1">
      <w:start w:val="1"/>
      <w:numFmt w:val="lowerLetter"/>
      <w:lvlText w:val="%5."/>
      <w:lvlJc w:val="left"/>
      <w:pPr>
        <w:ind w:left="4032" w:hanging="360"/>
      </w:pPr>
    </w:lvl>
    <w:lvl w:ilvl="5" w:tplc="0418001B" w:tentative="1">
      <w:start w:val="1"/>
      <w:numFmt w:val="lowerRoman"/>
      <w:lvlText w:val="%6."/>
      <w:lvlJc w:val="right"/>
      <w:pPr>
        <w:ind w:left="4752" w:hanging="180"/>
      </w:pPr>
    </w:lvl>
    <w:lvl w:ilvl="6" w:tplc="0418000F" w:tentative="1">
      <w:start w:val="1"/>
      <w:numFmt w:val="decimal"/>
      <w:lvlText w:val="%7."/>
      <w:lvlJc w:val="left"/>
      <w:pPr>
        <w:ind w:left="5472" w:hanging="360"/>
      </w:pPr>
    </w:lvl>
    <w:lvl w:ilvl="7" w:tplc="04180019" w:tentative="1">
      <w:start w:val="1"/>
      <w:numFmt w:val="lowerLetter"/>
      <w:lvlText w:val="%8."/>
      <w:lvlJc w:val="left"/>
      <w:pPr>
        <w:ind w:left="6192" w:hanging="360"/>
      </w:pPr>
    </w:lvl>
    <w:lvl w:ilvl="8" w:tplc="0418001B" w:tentative="1">
      <w:start w:val="1"/>
      <w:numFmt w:val="lowerRoman"/>
      <w:lvlText w:val="%9."/>
      <w:lvlJc w:val="right"/>
      <w:pPr>
        <w:ind w:left="6912" w:hanging="180"/>
      </w:pPr>
    </w:lvl>
  </w:abstractNum>
  <w:abstractNum w:abstractNumId="13">
    <w:nsid w:val="293105FF"/>
    <w:multiLevelType w:val="hybridMultilevel"/>
    <w:tmpl w:val="532648D4"/>
    <w:lvl w:ilvl="0" w:tplc="9AF4F4FE">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nsid w:val="295B525E"/>
    <w:multiLevelType w:val="singleLevel"/>
    <w:tmpl w:val="38F2209C"/>
    <w:lvl w:ilvl="0">
      <w:start w:val="7"/>
      <w:numFmt w:val="decimal"/>
      <w:lvlText w:val="(%1)"/>
      <w:legacy w:legacy="1" w:legacySpace="0" w:legacyIndent="393"/>
      <w:lvlJc w:val="left"/>
      <w:rPr>
        <w:rFonts w:ascii="Arial" w:hAnsi="Arial" w:cs="Arial" w:hint="default"/>
      </w:rPr>
    </w:lvl>
  </w:abstractNum>
  <w:abstractNum w:abstractNumId="15">
    <w:nsid w:val="2A054F54"/>
    <w:multiLevelType w:val="hybridMultilevel"/>
    <w:tmpl w:val="282201F2"/>
    <w:lvl w:ilvl="0" w:tplc="3168EFF4">
      <w:start w:val="1"/>
      <w:numFmt w:val="lowerLetter"/>
      <w:lvlText w:val="%1)"/>
      <w:lvlJc w:val="left"/>
      <w:pPr>
        <w:ind w:left="1080" w:hanging="360"/>
      </w:pPr>
      <w:rPr>
        <w:rFonts w:hint="default"/>
        <w:color w:val="00000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2AB1729D"/>
    <w:multiLevelType w:val="hybridMultilevel"/>
    <w:tmpl w:val="5D68BD52"/>
    <w:lvl w:ilvl="0" w:tplc="97040B1E">
      <w:start w:val="1"/>
      <w:numFmt w:val="decimal"/>
      <w:lvlText w:val="%1."/>
      <w:lvlJc w:val="left"/>
      <w:pPr>
        <w:ind w:left="1080" w:hanging="360"/>
      </w:pPr>
      <w:rPr>
        <w:rFonts w:eastAsia="Calibri"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nsid w:val="2BAB7D8A"/>
    <w:multiLevelType w:val="multilevel"/>
    <w:tmpl w:val="F4F874F2"/>
    <w:lvl w:ilvl="0">
      <w:start w:val="1"/>
      <w:numFmt w:val="lowerLetter"/>
      <w:lvlText w:val="%1)"/>
      <w:lvlJc w:val="left"/>
      <w:pPr>
        <w:ind w:left="1155" w:hanging="375"/>
      </w:pPr>
      <w:rPr>
        <w:color w:val="2E74B5"/>
      </w:r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18">
    <w:nsid w:val="2C545749"/>
    <w:multiLevelType w:val="singleLevel"/>
    <w:tmpl w:val="BDD88642"/>
    <w:lvl w:ilvl="0">
      <w:start w:val="1"/>
      <w:numFmt w:val="lowerLetter"/>
      <w:lvlText w:val="%1)"/>
      <w:legacy w:legacy="1" w:legacySpace="0" w:legacyIndent="307"/>
      <w:lvlJc w:val="left"/>
      <w:rPr>
        <w:rFonts w:ascii="Arial" w:hAnsi="Arial" w:cs="Arial" w:hint="default"/>
      </w:rPr>
    </w:lvl>
  </w:abstractNum>
  <w:abstractNum w:abstractNumId="19">
    <w:nsid w:val="2E3E4DA2"/>
    <w:multiLevelType w:val="hybridMultilevel"/>
    <w:tmpl w:val="65305194"/>
    <w:lvl w:ilvl="0" w:tplc="F75AD8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3478F4"/>
    <w:multiLevelType w:val="hybridMultilevel"/>
    <w:tmpl w:val="3F0C3128"/>
    <w:lvl w:ilvl="0" w:tplc="82EAD67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310F5B18"/>
    <w:multiLevelType w:val="singleLevel"/>
    <w:tmpl w:val="D0BEB046"/>
    <w:lvl w:ilvl="0">
      <w:start w:val="3"/>
      <w:numFmt w:val="decimal"/>
      <w:lvlText w:val="(%1)"/>
      <w:legacy w:legacy="1" w:legacySpace="0" w:legacyIndent="360"/>
      <w:lvlJc w:val="left"/>
      <w:rPr>
        <w:rFonts w:ascii="Arial" w:hAnsi="Arial" w:cs="Arial" w:hint="default"/>
      </w:rPr>
    </w:lvl>
  </w:abstractNum>
  <w:abstractNum w:abstractNumId="22">
    <w:nsid w:val="33A74D7D"/>
    <w:multiLevelType w:val="singleLevel"/>
    <w:tmpl w:val="D3005B7A"/>
    <w:lvl w:ilvl="0">
      <w:start w:val="2"/>
      <w:numFmt w:val="decimal"/>
      <w:lvlText w:val="(%1)"/>
      <w:legacy w:legacy="1" w:legacySpace="0" w:legacyIndent="389"/>
      <w:lvlJc w:val="left"/>
      <w:rPr>
        <w:rFonts w:ascii="Arial" w:hAnsi="Arial" w:cs="Arial" w:hint="default"/>
      </w:rPr>
    </w:lvl>
  </w:abstractNum>
  <w:abstractNum w:abstractNumId="23">
    <w:nsid w:val="37672301"/>
    <w:multiLevelType w:val="hybridMultilevel"/>
    <w:tmpl w:val="53C87DB0"/>
    <w:lvl w:ilvl="0" w:tplc="21C26C3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4">
    <w:nsid w:val="39053566"/>
    <w:multiLevelType w:val="hybridMultilevel"/>
    <w:tmpl w:val="2C8EC41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408C0327"/>
    <w:multiLevelType w:val="hybridMultilevel"/>
    <w:tmpl w:val="9BD26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B8400A"/>
    <w:multiLevelType w:val="hybridMultilevel"/>
    <w:tmpl w:val="142C3862"/>
    <w:lvl w:ilvl="0" w:tplc="9B12AA62">
      <w:start w:val="1"/>
      <w:numFmt w:val="lowerLetter"/>
      <w:lvlText w:val="%1)"/>
      <w:lvlJc w:val="left"/>
      <w:pPr>
        <w:ind w:left="990"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7">
    <w:nsid w:val="43990738"/>
    <w:multiLevelType w:val="singleLevel"/>
    <w:tmpl w:val="DA9C3EDA"/>
    <w:lvl w:ilvl="0">
      <w:start w:val="2"/>
      <w:numFmt w:val="decimal"/>
      <w:lvlText w:val="(%1)"/>
      <w:legacy w:legacy="1" w:legacySpace="0" w:legacyIndent="384"/>
      <w:lvlJc w:val="left"/>
      <w:rPr>
        <w:rFonts w:ascii="Arial" w:hAnsi="Arial" w:cs="Arial" w:hint="default"/>
      </w:rPr>
    </w:lvl>
  </w:abstractNum>
  <w:abstractNum w:abstractNumId="28">
    <w:nsid w:val="4B9D105A"/>
    <w:multiLevelType w:val="hybridMultilevel"/>
    <w:tmpl w:val="8F96E8BE"/>
    <w:lvl w:ilvl="0" w:tplc="71065FF4">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nsid w:val="4DA502FE"/>
    <w:multiLevelType w:val="hybridMultilevel"/>
    <w:tmpl w:val="EE00FEA2"/>
    <w:lvl w:ilvl="0" w:tplc="1CF67294">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2DC79E7"/>
    <w:multiLevelType w:val="hybridMultilevel"/>
    <w:tmpl w:val="F634CCB8"/>
    <w:lvl w:ilvl="0" w:tplc="D90E99C0">
      <w:start w:val="1"/>
      <w:numFmt w:val="lowerLetter"/>
      <w:lvlText w:val="%1)"/>
      <w:lvlJc w:val="left"/>
      <w:pPr>
        <w:ind w:left="1091" w:hanging="360"/>
      </w:pPr>
      <w:rPr>
        <w:rFonts w:hint="default"/>
        <w:b/>
      </w:rPr>
    </w:lvl>
    <w:lvl w:ilvl="1" w:tplc="04180019" w:tentative="1">
      <w:start w:val="1"/>
      <w:numFmt w:val="lowerLetter"/>
      <w:lvlText w:val="%2."/>
      <w:lvlJc w:val="left"/>
      <w:pPr>
        <w:ind w:left="1811" w:hanging="360"/>
      </w:pPr>
    </w:lvl>
    <w:lvl w:ilvl="2" w:tplc="0418001B" w:tentative="1">
      <w:start w:val="1"/>
      <w:numFmt w:val="lowerRoman"/>
      <w:lvlText w:val="%3."/>
      <w:lvlJc w:val="right"/>
      <w:pPr>
        <w:ind w:left="2531" w:hanging="180"/>
      </w:pPr>
    </w:lvl>
    <w:lvl w:ilvl="3" w:tplc="0418000F" w:tentative="1">
      <w:start w:val="1"/>
      <w:numFmt w:val="decimal"/>
      <w:lvlText w:val="%4."/>
      <w:lvlJc w:val="left"/>
      <w:pPr>
        <w:ind w:left="3251" w:hanging="360"/>
      </w:pPr>
    </w:lvl>
    <w:lvl w:ilvl="4" w:tplc="04180019" w:tentative="1">
      <w:start w:val="1"/>
      <w:numFmt w:val="lowerLetter"/>
      <w:lvlText w:val="%5."/>
      <w:lvlJc w:val="left"/>
      <w:pPr>
        <w:ind w:left="3971" w:hanging="360"/>
      </w:pPr>
    </w:lvl>
    <w:lvl w:ilvl="5" w:tplc="0418001B" w:tentative="1">
      <w:start w:val="1"/>
      <w:numFmt w:val="lowerRoman"/>
      <w:lvlText w:val="%6."/>
      <w:lvlJc w:val="right"/>
      <w:pPr>
        <w:ind w:left="4691" w:hanging="180"/>
      </w:pPr>
    </w:lvl>
    <w:lvl w:ilvl="6" w:tplc="0418000F" w:tentative="1">
      <w:start w:val="1"/>
      <w:numFmt w:val="decimal"/>
      <w:lvlText w:val="%7."/>
      <w:lvlJc w:val="left"/>
      <w:pPr>
        <w:ind w:left="5411" w:hanging="360"/>
      </w:pPr>
    </w:lvl>
    <w:lvl w:ilvl="7" w:tplc="04180019" w:tentative="1">
      <w:start w:val="1"/>
      <w:numFmt w:val="lowerLetter"/>
      <w:lvlText w:val="%8."/>
      <w:lvlJc w:val="left"/>
      <w:pPr>
        <w:ind w:left="6131" w:hanging="360"/>
      </w:pPr>
    </w:lvl>
    <w:lvl w:ilvl="8" w:tplc="0418001B" w:tentative="1">
      <w:start w:val="1"/>
      <w:numFmt w:val="lowerRoman"/>
      <w:lvlText w:val="%9."/>
      <w:lvlJc w:val="right"/>
      <w:pPr>
        <w:ind w:left="6851" w:hanging="180"/>
      </w:pPr>
    </w:lvl>
  </w:abstractNum>
  <w:abstractNum w:abstractNumId="31">
    <w:nsid w:val="558A637E"/>
    <w:multiLevelType w:val="singleLevel"/>
    <w:tmpl w:val="408CC06A"/>
    <w:lvl w:ilvl="0">
      <w:start w:val="2"/>
      <w:numFmt w:val="decimal"/>
      <w:lvlText w:val="(%1)"/>
      <w:legacy w:legacy="1" w:legacySpace="0" w:legacyIndent="374"/>
      <w:lvlJc w:val="left"/>
      <w:rPr>
        <w:rFonts w:ascii="Arial" w:hAnsi="Arial" w:cs="Arial" w:hint="default"/>
      </w:rPr>
    </w:lvl>
  </w:abstractNum>
  <w:abstractNum w:abstractNumId="32">
    <w:nsid w:val="57F478B6"/>
    <w:multiLevelType w:val="hybridMultilevel"/>
    <w:tmpl w:val="BF5A6E6A"/>
    <w:lvl w:ilvl="0" w:tplc="A0FA3110">
      <w:start w:val="3"/>
      <w:numFmt w:val="bullet"/>
      <w:lvlText w:val="-"/>
      <w:lvlJc w:val="left"/>
      <w:pPr>
        <w:ind w:left="1065" w:hanging="360"/>
      </w:pPr>
      <w:rPr>
        <w:rFonts w:ascii="Trebuchet MS" w:eastAsia="Times New Roman" w:hAnsi="Trebuchet MS"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33">
    <w:nsid w:val="64CD547B"/>
    <w:multiLevelType w:val="hybridMultilevel"/>
    <w:tmpl w:val="3C088B68"/>
    <w:lvl w:ilvl="0" w:tplc="2A382A62">
      <w:start w:val="1"/>
      <w:numFmt w:val="lowerLetter"/>
      <w:lvlText w:val="%1)"/>
      <w:lvlJc w:val="left"/>
      <w:pPr>
        <w:ind w:left="1152" w:hanging="360"/>
      </w:pPr>
      <w:rPr>
        <w:rFonts w:hint="default"/>
        <w:color w:val="FF0000"/>
      </w:rPr>
    </w:lvl>
    <w:lvl w:ilvl="1" w:tplc="04180019" w:tentative="1">
      <w:start w:val="1"/>
      <w:numFmt w:val="lowerLetter"/>
      <w:lvlText w:val="%2."/>
      <w:lvlJc w:val="left"/>
      <w:pPr>
        <w:ind w:left="1872" w:hanging="360"/>
      </w:pPr>
    </w:lvl>
    <w:lvl w:ilvl="2" w:tplc="0418001B" w:tentative="1">
      <w:start w:val="1"/>
      <w:numFmt w:val="lowerRoman"/>
      <w:lvlText w:val="%3."/>
      <w:lvlJc w:val="right"/>
      <w:pPr>
        <w:ind w:left="2592" w:hanging="180"/>
      </w:pPr>
    </w:lvl>
    <w:lvl w:ilvl="3" w:tplc="0418000F" w:tentative="1">
      <w:start w:val="1"/>
      <w:numFmt w:val="decimal"/>
      <w:lvlText w:val="%4."/>
      <w:lvlJc w:val="left"/>
      <w:pPr>
        <w:ind w:left="3312" w:hanging="360"/>
      </w:pPr>
    </w:lvl>
    <w:lvl w:ilvl="4" w:tplc="04180019" w:tentative="1">
      <w:start w:val="1"/>
      <w:numFmt w:val="lowerLetter"/>
      <w:lvlText w:val="%5."/>
      <w:lvlJc w:val="left"/>
      <w:pPr>
        <w:ind w:left="4032" w:hanging="360"/>
      </w:pPr>
    </w:lvl>
    <w:lvl w:ilvl="5" w:tplc="0418001B" w:tentative="1">
      <w:start w:val="1"/>
      <w:numFmt w:val="lowerRoman"/>
      <w:lvlText w:val="%6."/>
      <w:lvlJc w:val="right"/>
      <w:pPr>
        <w:ind w:left="4752" w:hanging="180"/>
      </w:pPr>
    </w:lvl>
    <w:lvl w:ilvl="6" w:tplc="0418000F" w:tentative="1">
      <w:start w:val="1"/>
      <w:numFmt w:val="decimal"/>
      <w:lvlText w:val="%7."/>
      <w:lvlJc w:val="left"/>
      <w:pPr>
        <w:ind w:left="5472" w:hanging="360"/>
      </w:pPr>
    </w:lvl>
    <w:lvl w:ilvl="7" w:tplc="04180019" w:tentative="1">
      <w:start w:val="1"/>
      <w:numFmt w:val="lowerLetter"/>
      <w:lvlText w:val="%8."/>
      <w:lvlJc w:val="left"/>
      <w:pPr>
        <w:ind w:left="6192" w:hanging="360"/>
      </w:pPr>
    </w:lvl>
    <w:lvl w:ilvl="8" w:tplc="0418001B" w:tentative="1">
      <w:start w:val="1"/>
      <w:numFmt w:val="lowerRoman"/>
      <w:lvlText w:val="%9."/>
      <w:lvlJc w:val="right"/>
      <w:pPr>
        <w:ind w:left="6912" w:hanging="180"/>
      </w:pPr>
    </w:lvl>
  </w:abstractNum>
  <w:abstractNum w:abstractNumId="34">
    <w:nsid w:val="67363E17"/>
    <w:multiLevelType w:val="hybridMultilevel"/>
    <w:tmpl w:val="3A566672"/>
    <w:lvl w:ilvl="0" w:tplc="4240151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6146DB"/>
    <w:multiLevelType w:val="hybridMultilevel"/>
    <w:tmpl w:val="4824E5AC"/>
    <w:lvl w:ilvl="0" w:tplc="5672E53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nsid w:val="699F3DB2"/>
    <w:multiLevelType w:val="singleLevel"/>
    <w:tmpl w:val="25324910"/>
    <w:lvl w:ilvl="0">
      <w:start w:val="1"/>
      <w:numFmt w:val="lowerLetter"/>
      <w:lvlText w:val="%1)"/>
      <w:legacy w:legacy="1" w:legacySpace="0" w:legacyIndent="312"/>
      <w:lvlJc w:val="left"/>
      <w:rPr>
        <w:rFonts w:ascii="Arial" w:hAnsi="Arial" w:cs="Arial" w:hint="default"/>
      </w:rPr>
    </w:lvl>
  </w:abstractNum>
  <w:abstractNum w:abstractNumId="37">
    <w:nsid w:val="6A093A4D"/>
    <w:multiLevelType w:val="hybridMultilevel"/>
    <w:tmpl w:val="41FAA84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nsid w:val="6A8D698A"/>
    <w:multiLevelType w:val="hybridMultilevel"/>
    <w:tmpl w:val="A94A2E54"/>
    <w:lvl w:ilvl="0" w:tplc="A0709316">
      <w:start w:val="1"/>
      <w:numFmt w:val="lowerLetter"/>
      <w:lvlText w:val="%1)"/>
      <w:lvlJc w:val="left"/>
      <w:pPr>
        <w:ind w:left="1080" w:hanging="360"/>
      </w:pPr>
      <w:rPr>
        <w:rFonts w:ascii="Times New Roman" w:eastAsia="Times New Roman" w:hAnsi="Times New Roman" w:cs="Times New Roman"/>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9">
    <w:nsid w:val="6B7E7C41"/>
    <w:multiLevelType w:val="hybridMultilevel"/>
    <w:tmpl w:val="075CD1AC"/>
    <w:lvl w:ilvl="0" w:tplc="61D24360">
      <w:start w:val="1"/>
      <w:numFmt w:val="lowerLetter"/>
      <w:lvlText w:val="%1)"/>
      <w:lvlJc w:val="left"/>
      <w:pPr>
        <w:ind w:left="1091" w:hanging="360"/>
      </w:pPr>
      <w:rPr>
        <w:rFonts w:hint="default"/>
      </w:rPr>
    </w:lvl>
    <w:lvl w:ilvl="1" w:tplc="04180019" w:tentative="1">
      <w:start w:val="1"/>
      <w:numFmt w:val="lowerLetter"/>
      <w:lvlText w:val="%2."/>
      <w:lvlJc w:val="left"/>
      <w:pPr>
        <w:ind w:left="1811" w:hanging="360"/>
      </w:pPr>
    </w:lvl>
    <w:lvl w:ilvl="2" w:tplc="0418001B" w:tentative="1">
      <w:start w:val="1"/>
      <w:numFmt w:val="lowerRoman"/>
      <w:lvlText w:val="%3."/>
      <w:lvlJc w:val="right"/>
      <w:pPr>
        <w:ind w:left="2531" w:hanging="180"/>
      </w:pPr>
    </w:lvl>
    <w:lvl w:ilvl="3" w:tplc="0418000F" w:tentative="1">
      <w:start w:val="1"/>
      <w:numFmt w:val="decimal"/>
      <w:lvlText w:val="%4."/>
      <w:lvlJc w:val="left"/>
      <w:pPr>
        <w:ind w:left="3251" w:hanging="360"/>
      </w:pPr>
    </w:lvl>
    <w:lvl w:ilvl="4" w:tplc="04180019" w:tentative="1">
      <w:start w:val="1"/>
      <w:numFmt w:val="lowerLetter"/>
      <w:lvlText w:val="%5."/>
      <w:lvlJc w:val="left"/>
      <w:pPr>
        <w:ind w:left="3971" w:hanging="360"/>
      </w:pPr>
    </w:lvl>
    <w:lvl w:ilvl="5" w:tplc="0418001B" w:tentative="1">
      <w:start w:val="1"/>
      <w:numFmt w:val="lowerRoman"/>
      <w:lvlText w:val="%6."/>
      <w:lvlJc w:val="right"/>
      <w:pPr>
        <w:ind w:left="4691" w:hanging="180"/>
      </w:pPr>
    </w:lvl>
    <w:lvl w:ilvl="6" w:tplc="0418000F" w:tentative="1">
      <w:start w:val="1"/>
      <w:numFmt w:val="decimal"/>
      <w:lvlText w:val="%7."/>
      <w:lvlJc w:val="left"/>
      <w:pPr>
        <w:ind w:left="5411" w:hanging="360"/>
      </w:pPr>
    </w:lvl>
    <w:lvl w:ilvl="7" w:tplc="04180019" w:tentative="1">
      <w:start w:val="1"/>
      <w:numFmt w:val="lowerLetter"/>
      <w:lvlText w:val="%8."/>
      <w:lvlJc w:val="left"/>
      <w:pPr>
        <w:ind w:left="6131" w:hanging="360"/>
      </w:pPr>
    </w:lvl>
    <w:lvl w:ilvl="8" w:tplc="0418001B" w:tentative="1">
      <w:start w:val="1"/>
      <w:numFmt w:val="lowerRoman"/>
      <w:lvlText w:val="%9."/>
      <w:lvlJc w:val="right"/>
      <w:pPr>
        <w:ind w:left="6851" w:hanging="180"/>
      </w:pPr>
    </w:lvl>
  </w:abstractNum>
  <w:abstractNum w:abstractNumId="40">
    <w:nsid w:val="6E323BD2"/>
    <w:multiLevelType w:val="hybridMultilevel"/>
    <w:tmpl w:val="673E1BCA"/>
    <w:lvl w:ilvl="0" w:tplc="FBFEF346">
      <w:start w:val="1"/>
      <w:numFmt w:val="low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41">
    <w:nsid w:val="6EFA2CA2"/>
    <w:multiLevelType w:val="singleLevel"/>
    <w:tmpl w:val="DA9C3EDA"/>
    <w:lvl w:ilvl="0">
      <w:start w:val="2"/>
      <w:numFmt w:val="decimal"/>
      <w:lvlText w:val="(%1)"/>
      <w:legacy w:legacy="1" w:legacySpace="0" w:legacyIndent="384"/>
      <w:lvlJc w:val="left"/>
      <w:rPr>
        <w:rFonts w:ascii="Arial" w:hAnsi="Arial" w:cs="Arial" w:hint="default"/>
      </w:rPr>
    </w:lvl>
  </w:abstractNum>
  <w:abstractNum w:abstractNumId="42">
    <w:nsid w:val="7B0663E7"/>
    <w:multiLevelType w:val="hybridMultilevel"/>
    <w:tmpl w:val="854AC6AE"/>
    <w:lvl w:ilvl="0" w:tplc="3B20BDF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3">
    <w:nsid w:val="7CAF1A23"/>
    <w:multiLevelType w:val="hybridMultilevel"/>
    <w:tmpl w:val="3410B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31"/>
  </w:num>
  <w:num w:numId="4">
    <w:abstractNumId w:val="7"/>
  </w:num>
  <w:num w:numId="5">
    <w:abstractNumId w:val="21"/>
  </w:num>
  <w:num w:numId="6">
    <w:abstractNumId w:val="41"/>
  </w:num>
  <w:num w:numId="7">
    <w:abstractNumId w:val="27"/>
  </w:num>
  <w:num w:numId="8">
    <w:abstractNumId w:val="22"/>
  </w:num>
  <w:num w:numId="9">
    <w:abstractNumId w:val="22"/>
    <w:lvlOverride w:ilvl="0">
      <w:lvl w:ilvl="0">
        <w:start w:val="5"/>
        <w:numFmt w:val="decimal"/>
        <w:lvlText w:val="(%1)"/>
        <w:legacy w:legacy="1" w:legacySpace="0" w:legacyIndent="393"/>
        <w:lvlJc w:val="left"/>
        <w:rPr>
          <w:rFonts w:ascii="Arial" w:hAnsi="Arial" w:cs="Arial" w:hint="default"/>
        </w:rPr>
      </w:lvl>
    </w:lvlOverride>
  </w:num>
  <w:num w:numId="10">
    <w:abstractNumId w:val="36"/>
  </w:num>
  <w:num w:numId="11">
    <w:abstractNumId w:val="14"/>
  </w:num>
  <w:num w:numId="12">
    <w:abstractNumId w:val="18"/>
  </w:num>
  <w:num w:numId="13">
    <w:abstractNumId w:val="5"/>
  </w:num>
  <w:num w:numId="14">
    <w:abstractNumId w:val="11"/>
  </w:num>
  <w:num w:numId="15">
    <w:abstractNumId w:val="29"/>
  </w:num>
  <w:num w:numId="16">
    <w:abstractNumId w:val="38"/>
  </w:num>
  <w:num w:numId="17">
    <w:abstractNumId w:val="8"/>
  </w:num>
  <w:num w:numId="18">
    <w:abstractNumId w:val="3"/>
  </w:num>
  <w:num w:numId="19">
    <w:abstractNumId w:val="13"/>
  </w:num>
  <w:num w:numId="20">
    <w:abstractNumId w:val="12"/>
  </w:num>
  <w:num w:numId="21">
    <w:abstractNumId w:val="33"/>
  </w:num>
  <w:num w:numId="22">
    <w:abstractNumId w:val="23"/>
  </w:num>
  <w:num w:numId="23">
    <w:abstractNumId w:val="25"/>
  </w:num>
  <w:num w:numId="24">
    <w:abstractNumId w:val="4"/>
  </w:num>
  <w:num w:numId="25">
    <w:abstractNumId w:val="17"/>
  </w:num>
  <w:num w:numId="26">
    <w:abstractNumId w:val="28"/>
  </w:num>
  <w:num w:numId="27">
    <w:abstractNumId w:val="24"/>
  </w:num>
  <w:num w:numId="28">
    <w:abstractNumId w:val="42"/>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34"/>
  </w:num>
  <w:num w:numId="32">
    <w:abstractNumId w:val="26"/>
  </w:num>
  <w:num w:numId="33">
    <w:abstractNumId w:val="32"/>
  </w:num>
  <w:num w:numId="34">
    <w:abstractNumId w:val="40"/>
  </w:num>
  <w:num w:numId="35">
    <w:abstractNumId w:val="39"/>
  </w:num>
  <w:num w:numId="36">
    <w:abstractNumId w:val="30"/>
  </w:num>
  <w:num w:numId="37">
    <w:abstractNumId w:val="16"/>
  </w:num>
  <w:num w:numId="38">
    <w:abstractNumId w:val="2"/>
  </w:num>
  <w:num w:numId="39">
    <w:abstractNumId w:val="15"/>
  </w:num>
  <w:num w:numId="40">
    <w:abstractNumId w:val="6"/>
  </w:num>
  <w:num w:numId="41">
    <w:abstractNumId w:val="43"/>
  </w:num>
  <w:num w:numId="42">
    <w:abstractNumId w:val="0"/>
  </w:num>
  <w:num w:numId="43">
    <w:abstractNumId w:val="20"/>
  </w:num>
  <w:num w:numId="44">
    <w:abstractNumId w:val="35"/>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C8E"/>
    <w:rsid w:val="000317C0"/>
    <w:rsid w:val="000412B3"/>
    <w:rsid w:val="00056317"/>
    <w:rsid w:val="0006390F"/>
    <w:rsid w:val="00072074"/>
    <w:rsid w:val="0007786C"/>
    <w:rsid w:val="00096784"/>
    <w:rsid w:val="000978B4"/>
    <w:rsid w:val="000A2E08"/>
    <w:rsid w:val="000C5610"/>
    <w:rsid w:val="000E5EBB"/>
    <w:rsid w:val="000F4191"/>
    <w:rsid w:val="001113A4"/>
    <w:rsid w:val="001143BB"/>
    <w:rsid w:val="001220EC"/>
    <w:rsid w:val="00126F1C"/>
    <w:rsid w:val="001356B5"/>
    <w:rsid w:val="0014783A"/>
    <w:rsid w:val="00157EED"/>
    <w:rsid w:val="00162ABD"/>
    <w:rsid w:val="00164B55"/>
    <w:rsid w:val="00175B7A"/>
    <w:rsid w:val="00175CAE"/>
    <w:rsid w:val="001A54E9"/>
    <w:rsid w:val="001B2891"/>
    <w:rsid w:val="001B744B"/>
    <w:rsid w:val="001D1BE1"/>
    <w:rsid w:val="001D2B92"/>
    <w:rsid w:val="001D41B4"/>
    <w:rsid w:val="001D510C"/>
    <w:rsid w:val="001D6D9C"/>
    <w:rsid w:val="001F3487"/>
    <w:rsid w:val="002052BF"/>
    <w:rsid w:val="002171D7"/>
    <w:rsid w:val="00236522"/>
    <w:rsid w:val="0023775A"/>
    <w:rsid w:val="00241643"/>
    <w:rsid w:val="0025355B"/>
    <w:rsid w:val="00255651"/>
    <w:rsid w:val="002571D1"/>
    <w:rsid w:val="002C5E68"/>
    <w:rsid w:val="002D5D87"/>
    <w:rsid w:val="002E4068"/>
    <w:rsid w:val="002E6029"/>
    <w:rsid w:val="002F12D7"/>
    <w:rsid w:val="0030200D"/>
    <w:rsid w:val="003127C3"/>
    <w:rsid w:val="00313607"/>
    <w:rsid w:val="00327B00"/>
    <w:rsid w:val="00332D18"/>
    <w:rsid w:val="00344BA6"/>
    <w:rsid w:val="00352656"/>
    <w:rsid w:val="00354562"/>
    <w:rsid w:val="00364030"/>
    <w:rsid w:val="003A0009"/>
    <w:rsid w:val="003A5253"/>
    <w:rsid w:val="003A7D39"/>
    <w:rsid w:val="003B1F42"/>
    <w:rsid w:val="003B4DF5"/>
    <w:rsid w:val="003B55A8"/>
    <w:rsid w:val="003B6EE1"/>
    <w:rsid w:val="003B7920"/>
    <w:rsid w:val="003D1C05"/>
    <w:rsid w:val="003D78AF"/>
    <w:rsid w:val="003E4BB6"/>
    <w:rsid w:val="003F0033"/>
    <w:rsid w:val="00452188"/>
    <w:rsid w:val="00454468"/>
    <w:rsid w:val="004622AB"/>
    <w:rsid w:val="004865FE"/>
    <w:rsid w:val="004B3F82"/>
    <w:rsid w:val="004B7C24"/>
    <w:rsid w:val="004B7EA6"/>
    <w:rsid w:val="004C388B"/>
    <w:rsid w:val="004C6800"/>
    <w:rsid w:val="004D40EE"/>
    <w:rsid w:val="004E07F7"/>
    <w:rsid w:val="004F30E6"/>
    <w:rsid w:val="004F41E2"/>
    <w:rsid w:val="004F6A27"/>
    <w:rsid w:val="00501384"/>
    <w:rsid w:val="00503EBE"/>
    <w:rsid w:val="005056E9"/>
    <w:rsid w:val="00511840"/>
    <w:rsid w:val="005133E3"/>
    <w:rsid w:val="005247E8"/>
    <w:rsid w:val="0053581B"/>
    <w:rsid w:val="00555BAE"/>
    <w:rsid w:val="00574306"/>
    <w:rsid w:val="00574418"/>
    <w:rsid w:val="0057668C"/>
    <w:rsid w:val="005775F7"/>
    <w:rsid w:val="00591AAD"/>
    <w:rsid w:val="00592334"/>
    <w:rsid w:val="005A7013"/>
    <w:rsid w:val="005B0FC9"/>
    <w:rsid w:val="005C02FC"/>
    <w:rsid w:val="005C2B1A"/>
    <w:rsid w:val="005C3747"/>
    <w:rsid w:val="005D0E62"/>
    <w:rsid w:val="005D10C7"/>
    <w:rsid w:val="005D127E"/>
    <w:rsid w:val="005D1BF8"/>
    <w:rsid w:val="005D41BD"/>
    <w:rsid w:val="005E6B37"/>
    <w:rsid w:val="005E73CE"/>
    <w:rsid w:val="005F68EA"/>
    <w:rsid w:val="00611AAB"/>
    <w:rsid w:val="00622F4A"/>
    <w:rsid w:val="00632596"/>
    <w:rsid w:val="00634A1B"/>
    <w:rsid w:val="00653C21"/>
    <w:rsid w:val="00653E66"/>
    <w:rsid w:val="00661ED1"/>
    <w:rsid w:val="00664A53"/>
    <w:rsid w:val="006A7F4F"/>
    <w:rsid w:val="006B49C8"/>
    <w:rsid w:val="006B7F49"/>
    <w:rsid w:val="006C1BE1"/>
    <w:rsid w:val="006F3478"/>
    <w:rsid w:val="00702218"/>
    <w:rsid w:val="007041B6"/>
    <w:rsid w:val="007057CD"/>
    <w:rsid w:val="00715B57"/>
    <w:rsid w:val="0071725C"/>
    <w:rsid w:val="00717FE3"/>
    <w:rsid w:val="007222B5"/>
    <w:rsid w:val="007258E7"/>
    <w:rsid w:val="0073042E"/>
    <w:rsid w:val="00731A67"/>
    <w:rsid w:val="00734E5B"/>
    <w:rsid w:val="00764EB5"/>
    <w:rsid w:val="007662A8"/>
    <w:rsid w:val="007772E1"/>
    <w:rsid w:val="0078029A"/>
    <w:rsid w:val="00791B92"/>
    <w:rsid w:val="00792AC0"/>
    <w:rsid w:val="007942DC"/>
    <w:rsid w:val="007A020C"/>
    <w:rsid w:val="007A0735"/>
    <w:rsid w:val="007A18A0"/>
    <w:rsid w:val="007A1C95"/>
    <w:rsid w:val="007A606D"/>
    <w:rsid w:val="007A7689"/>
    <w:rsid w:val="007B017B"/>
    <w:rsid w:val="007B2860"/>
    <w:rsid w:val="007B735C"/>
    <w:rsid w:val="007D61F2"/>
    <w:rsid w:val="007D722A"/>
    <w:rsid w:val="007E2209"/>
    <w:rsid w:val="008122E5"/>
    <w:rsid w:val="00826401"/>
    <w:rsid w:val="00836A7C"/>
    <w:rsid w:val="00854862"/>
    <w:rsid w:val="00862B84"/>
    <w:rsid w:val="00872275"/>
    <w:rsid w:val="0087570A"/>
    <w:rsid w:val="0087606C"/>
    <w:rsid w:val="00876AFF"/>
    <w:rsid w:val="00883FEE"/>
    <w:rsid w:val="00892282"/>
    <w:rsid w:val="00893E72"/>
    <w:rsid w:val="008953A5"/>
    <w:rsid w:val="00897C8E"/>
    <w:rsid w:val="00897EEB"/>
    <w:rsid w:val="008C34F5"/>
    <w:rsid w:val="008D221C"/>
    <w:rsid w:val="008F385F"/>
    <w:rsid w:val="009264AC"/>
    <w:rsid w:val="00926B5B"/>
    <w:rsid w:val="009357C8"/>
    <w:rsid w:val="009374ED"/>
    <w:rsid w:val="00940E88"/>
    <w:rsid w:val="009438F3"/>
    <w:rsid w:val="00952ABA"/>
    <w:rsid w:val="00963A74"/>
    <w:rsid w:val="0096723C"/>
    <w:rsid w:val="00975AAB"/>
    <w:rsid w:val="009772A4"/>
    <w:rsid w:val="00986E43"/>
    <w:rsid w:val="009919F6"/>
    <w:rsid w:val="009A4194"/>
    <w:rsid w:val="009A5E7C"/>
    <w:rsid w:val="009B30A6"/>
    <w:rsid w:val="009C6492"/>
    <w:rsid w:val="009D425B"/>
    <w:rsid w:val="009E11ED"/>
    <w:rsid w:val="009F0A73"/>
    <w:rsid w:val="009F50A0"/>
    <w:rsid w:val="009F52D7"/>
    <w:rsid w:val="00A00858"/>
    <w:rsid w:val="00A07266"/>
    <w:rsid w:val="00A13158"/>
    <w:rsid w:val="00A3471A"/>
    <w:rsid w:val="00A43F2D"/>
    <w:rsid w:val="00A44D69"/>
    <w:rsid w:val="00A53F8A"/>
    <w:rsid w:val="00A63739"/>
    <w:rsid w:val="00A91126"/>
    <w:rsid w:val="00A9219B"/>
    <w:rsid w:val="00AC4938"/>
    <w:rsid w:val="00AC5AA5"/>
    <w:rsid w:val="00AD4552"/>
    <w:rsid w:val="00AD49C0"/>
    <w:rsid w:val="00AD5FFC"/>
    <w:rsid w:val="00AE3DCD"/>
    <w:rsid w:val="00AE6755"/>
    <w:rsid w:val="00B309EB"/>
    <w:rsid w:val="00B44DE4"/>
    <w:rsid w:val="00B47EB6"/>
    <w:rsid w:val="00B579F9"/>
    <w:rsid w:val="00B57DCF"/>
    <w:rsid w:val="00B84676"/>
    <w:rsid w:val="00B85C14"/>
    <w:rsid w:val="00B869E6"/>
    <w:rsid w:val="00BB6D25"/>
    <w:rsid w:val="00BC734F"/>
    <w:rsid w:val="00BF06D8"/>
    <w:rsid w:val="00C06C6F"/>
    <w:rsid w:val="00C11E42"/>
    <w:rsid w:val="00C20AE2"/>
    <w:rsid w:val="00C30806"/>
    <w:rsid w:val="00C30E11"/>
    <w:rsid w:val="00C375E2"/>
    <w:rsid w:val="00C4790F"/>
    <w:rsid w:val="00C47C64"/>
    <w:rsid w:val="00C55043"/>
    <w:rsid w:val="00C74BAA"/>
    <w:rsid w:val="00C75044"/>
    <w:rsid w:val="00C90A48"/>
    <w:rsid w:val="00CA7290"/>
    <w:rsid w:val="00CB2608"/>
    <w:rsid w:val="00CB6C86"/>
    <w:rsid w:val="00CC0912"/>
    <w:rsid w:val="00CC197E"/>
    <w:rsid w:val="00CE3EB2"/>
    <w:rsid w:val="00CE6C6B"/>
    <w:rsid w:val="00D06717"/>
    <w:rsid w:val="00D13708"/>
    <w:rsid w:val="00D269E7"/>
    <w:rsid w:val="00D33F44"/>
    <w:rsid w:val="00D355D1"/>
    <w:rsid w:val="00D40D9A"/>
    <w:rsid w:val="00D45B54"/>
    <w:rsid w:val="00D51654"/>
    <w:rsid w:val="00D54998"/>
    <w:rsid w:val="00D935E1"/>
    <w:rsid w:val="00D95F17"/>
    <w:rsid w:val="00DB3110"/>
    <w:rsid w:val="00DE793D"/>
    <w:rsid w:val="00DF0D5A"/>
    <w:rsid w:val="00E008BE"/>
    <w:rsid w:val="00E04752"/>
    <w:rsid w:val="00E04ED6"/>
    <w:rsid w:val="00E10B66"/>
    <w:rsid w:val="00E301B1"/>
    <w:rsid w:val="00E374B9"/>
    <w:rsid w:val="00E57499"/>
    <w:rsid w:val="00E65D55"/>
    <w:rsid w:val="00E757B1"/>
    <w:rsid w:val="00E81C89"/>
    <w:rsid w:val="00EA1C26"/>
    <w:rsid w:val="00EA4A7A"/>
    <w:rsid w:val="00EA7467"/>
    <w:rsid w:val="00EB111A"/>
    <w:rsid w:val="00EB43A3"/>
    <w:rsid w:val="00EB6143"/>
    <w:rsid w:val="00EB6F8C"/>
    <w:rsid w:val="00EC4AE0"/>
    <w:rsid w:val="00EC6051"/>
    <w:rsid w:val="00ED030A"/>
    <w:rsid w:val="00EE3552"/>
    <w:rsid w:val="00EF76E3"/>
    <w:rsid w:val="00F12672"/>
    <w:rsid w:val="00F40A62"/>
    <w:rsid w:val="00F40FE7"/>
    <w:rsid w:val="00F501E1"/>
    <w:rsid w:val="00F5435F"/>
    <w:rsid w:val="00F73382"/>
    <w:rsid w:val="00F75E0B"/>
    <w:rsid w:val="00F85CF4"/>
    <w:rsid w:val="00F9114E"/>
    <w:rsid w:val="00FA1CFF"/>
    <w:rsid w:val="00FA259A"/>
    <w:rsid w:val="00FA5579"/>
    <w:rsid w:val="00FA57F0"/>
    <w:rsid w:val="00FB2440"/>
    <w:rsid w:val="00FC2BAF"/>
    <w:rsid w:val="00FD0EB5"/>
    <w:rsid w:val="00FE51E7"/>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DDD6F6"/>
  <w15:docId w15:val="{43D4B268-D4C6-4F21-BBE2-7753AE39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C8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97C8E"/>
    <w:pPr>
      <w:keepNext/>
      <w:jc w:val="center"/>
      <w:outlineLvl w:val="0"/>
    </w:pPr>
    <w:rPr>
      <w:b/>
      <w:sz w:val="36"/>
    </w:rPr>
  </w:style>
  <w:style w:type="paragraph" w:styleId="Heading2">
    <w:name w:val="heading 2"/>
    <w:basedOn w:val="Normal"/>
    <w:next w:val="Normal"/>
    <w:link w:val="Heading2Char"/>
    <w:qFormat/>
    <w:rsid w:val="00897C8E"/>
    <w:pPr>
      <w:keepNext/>
      <w:jc w:val="center"/>
      <w:outlineLvl w:val="1"/>
    </w:pPr>
    <w:rPr>
      <w:b/>
      <w:sz w:val="40"/>
    </w:rPr>
  </w:style>
  <w:style w:type="paragraph" w:styleId="Heading3">
    <w:name w:val="heading 3"/>
    <w:basedOn w:val="Normal"/>
    <w:next w:val="Normal"/>
    <w:link w:val="Heading3Char"/>
    <w:qFormat/>
    <w:rsid w:val="00897C8E"/>
    <w:pPr>
      <w:keepNext/>
      <w:jc w:val="center"/>
      <w:outlineLvl w:val="2"/>
    </w:pPr>
    <w:rPr>
      <w:sz w:val="32"/>
    </w:rPr>
  </w:style>
  <w:style w:type="paragraph" w:styleId="Heading4">
    <w:name w:val="heading 4"/>
    <w:basedOn w:val="Normal"/>
    <w:next w:val="Normal"/>
    <w:link w:val="Heading4Char"/>
    <w:qFormat/>
    <w:rsid w:val="00897C8E"/>
    <w:pPr>
      <w:keepNext/>
      <w:jc w:val="center"/>
      <w:outlineLvl w:val="3"/>
    </w:pPr>
    <w:rPr>
      <w:b/>
      <w:sz w:val="32"/>
    </w:rPr>
  </w:style>
  <w:style w:type="paragraph" w:styleId="Heading5">
    <w:name w:val="heading 5"/>
    <w:basedOn w:val="Normal"/>
    <w:next w:val="Normal"/>
    <w:link w:val="Heading5Char"/>
    <w:qFormat/>
    <w:rsid w:val="00897C8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7C8E"/>
    <w:rPr>
      <w:rFonts w:ascii="Times New Roman" w:eastAsia="Times New Roman" w:hAnsi="Times New Roman" w:cs="Times New Roman"/>
      <w:b/>
      <w:sz w:val="36"/>
      <w:szCs w:val="20"/>
    </w:rPr>
  </w:style>
  <w:style w:type="character" w:customStyle="1" w:styleId="Heading2Char">
    <w:name w:val="Heading 2 Char"/>
    <w:basedOn w:val="DefaultParagraphFont"/>
    <w:link w:val="Heading2"/>
    <w:rsid w:val="00897C8E"/>
    <w:rPr>
      <w:rFonts w:ascii="Times New Roman" w:eastAsia="Times New Roman" w:hAnsi="Times New Roman" w:cs="Times New Roman"/>
      <w:b/>
      <w:sz w:val="40"/>
      <w:szCs w:val="20"/>
    </w:rPr>
  </w:style>
  <w:style w:type="character" w:customStyle="1" w:styleId="Heading3Char">
    <w:name w:val="Heading 3 Char"/>
    <w:basedOn w:val="DefaultParagraphFont"/>
    <w:link w:val="Heading3"/>
    <w:rsid w:val="00897C8E"/>
    <w:rPr>
      <w:rFonts w:ascii="Times New Roman" w:eastAsia="Times New Roman" w:hAnsi="Times New Roman" w:cs="Times New Roman"/>
      <w:sz w:val="32"/>
      <w:szCs w:val="20"/>
    </w:rPr>
  </w:style>
  <w:style w:type="character" w:customStyle="1" w:styleId="Heading4Char">
    <w:name w:val="Heading 4 Char"/>
    <w:basedOn w:val="DefaultParagraphFont"/>
    <w:link w:val="Heading4"/>
    <w:rsid w:val="00897C8E"/>
    <w:rPr>
      <w:rFonts w:ascii="Times New Roman" w:eastAsia="Times New Roman" w:hAnsi="Times New Roman" w:cs="Times New Roman"/>
      <w:b/>
      <w:sz w:val="32"/>
      <w:szCs w:val="20"/>
    </w:rPr>
  </w:style>
  <w:style w:type="character" w:customStyle="1" w:styleId="Heading5Char">
    <w:name w:val="Heading 5 Char"/>
    <w:basedOn w:val="DefaultParagraphFont"/>
    <w:link w:val="Heading5"/>
    <w:rsid w:val="00897C8E"/>
    <w:rPr>
      <w:rFonts w:ascii="Times New Roman" w:eastAsia="Times New Roman" w:hAnsi="Times New Roman" w:cs="Times New Roman"/>
      <w:b/>
      <w:bCs/>
      <w:i/>
      <w:iCs/>
      <w:sz w:val="26"/>
      <w:szCs w:val="26"/>
    </w:rPr>
  </w:style>
  <w:style w:type="paragraph" w:styleId="BodyText">
    <w:name w:val="Body Text"/>
    <w:basedOn w:val="Normal"/>
    <w:link w:val="BodyTextChar"/>
    <w:rsid w:val="00897C8E"/>
    <w:pPr>
      <w:jc w:val="both"/>
    </w:pPr>
    <w:rPr>
      <w:rFonts w:ascii="Letter Gothic MT" w:hAnsi="Letter Gothic MT"/>
      <w:sz w:val="28"/>
      <w:lang w:val="en-GB"/>
    </w:rPr>
  </w:style>
  <w:style w:type="character" w:customStyle="1" w:styleId="BodyTextChar">
    <w:name w:val="Body Text Char"/>
    <w:basedOn w:val="DefaultParagraphFont"/>
    <w:link w:val="BodyText"/>
    <w:rsid w:val="00897C8E"/>
    <w:rPr>
      <w:rFonts w:ascii="Letter Gothic MT" w:eastAsia="Times New Roman" w:hAnsi="Letter Gothic MT" w:cs="Times New Roman"/>
      <w:sz w:val="28"/>
      <w:szCs w:val="20"/>
      <w:lang w:val="en-GB"/>
    </w:rPr>
  </w:style>
  <w:style w:type="paragraph" w:styleId="Header">
    <w:name w:val="header"/>
    <w:basedOn w:val="Normal"/>
    <w:link w:val="HeaderChar"/>
    <w:uiPriority w:val="99"/>
    <w:rsid w:val="00897C8E"/>
    <w:pPr>
      <w:tabs>
        <w:tab w:val="center" w:pos="4320"/>
        <w:tab w:val="right" w:pos="8640"/>
      </w:tabs>
    </w:pPr>
  </w:style>
  <w:style w:type="character" w:customStyle="1" w:styleId="HeaderChar">
    <w:name w:val="Header Char"/>
    <w:basedOn w:val="DefaultParagraphFont"/>
    <w:link w:val="Header"/>
    <w:uiPriority w:val="99"/>
    <w:rsid w:val="00897C8E"/>
    <w:rPr>
      <w:rFonts w:ascii="Times New Roman" w:eastAsia="Times New Roman" w:hAnsi="Times New Roman" w:cs="Times New Roman"/>
      <w:sz w:val="20"/>
      <w:szCs w:val="20"/>
    </w:rPr>
  </w:style>
  <w:style w:type="character" w:styleId="PageNumber">
    <w:name w:val="page number"/>
    <w:basedOn w:val="DefaultParagraphFont"/>
    <w:rsid w:val="00897C8E"/>
  </w:style>
  <w:style w:type="paragraph" w:styleId="BodyTextIndent2">
    <w:name w:val="Body Text Indent 2"/>
    <w:basedOn w:val="Normal"/>
    <w:link w:val="BodyTextIndent2Char"/>
    <w:rsid w:val="00897C8E"/>
    <w:pPr>
      <w:ind w:firstLine="1080"/>
      <w:jc w:val="both"/>
    </w:pPr>
    <w:rPr>
      <w:sz w:val="32"/>
    </w:rPr>
  </w:style>
  <w:style w:type="character" w:customStyle="1" w:styleId="BodyTextIndent2Char">
    <w:name w:val="Body Text Indent 2 Char"/>
    <w:basedOn w:val="DefaultParagraphFont"/>
    <w:link w:val="BodyTextIndent2"/>
    <w:rsid w:val="00897C8E"/>
    <w:rPr>
      <w:rFonts w:ascii="Times New Roman" w:eastAsia="Times New Roman" w:hAnsi="Times New Roman" w:cs="Times New Roman"/>
      <w:sz w:val="32"/>
      <w:szCs w:val="20"/>
    </w:rPr>
  </w:style>
  <w:style w:type="paragraph" w:styleId="Subtitle">
    <w:name w:val="Subtitle"/>
    <w:basedOn w:val="Normal"/>
    <w:link w:val="SubtitleChar"/>
    <w:qFormat/>
    <w:rsid w:val="00897C8E"/>
    <w:pPr>
      <w:jc w:val="center"/>
    </w:pPr>
    <w:rPr>
      <w:b/>
      <w:sz w:val="40"/>
    </w:rPr>
  </w:style>
  <w:style w:type="character" w:customStyle="1" w:styleId="SubtitleChar">
    <w:name w:val="Subtitle Char"/>
    <w:basedOn w:val="DefaultParagraphFont"/>
    <w:link w:val="Subtitle"/>
    <w:rsid w:val="00897C8E"/>
    <w:rPr>
      <w:rFonts w:ascii="Times New Roman" w:eastAsia="Times New Roman" w:hAnsi="Times New Roman" w:cs="Times New Roman"/>
      <w:b/>
      <w:sz w:val="40"/>
      <w:szCs w:val="20"/>
    </w:rPr>
  </w:style>
  <w:style w:type="paragraph" w:customStyle="1" w:styleId="Articole">
    <w:name w:val="Articole"/>
    <w:basedOn w:val="Normal"/>
    <w:rsid w:val="00897C8E"/>
    <w:pPr>
      <w:numPr>
        <w:numId w:val="1"/>
      </w:numPr>
      <w:tabs>
        <w:tab w:val="num" w:pos="1080"/>
      </w:tabs>
      <w:spacing w:after="60"/>
      <w:jc w:val="both"/>
    </w:pPr>
    <w:rPr>
      <w:rFonts w:ascii="Arial" w:hAnsi="Arial"/>
      <w:sz w:val="24"/>
    </w:rPr>
  </w:style>
  <w:style w:type="paragraph" w:styleId="BodyTextIndent">
    <w:name w:val="Body Text Indent"/>
    <w:basedOn w:val="Normal"/>
    <w:link w:val="BodyTextIndentChar"/>
    <w:rsid w:val="00897C8E"/>
    <w:pPr>
      <w:widowControl w:val="0"/>
      <w:spacing w:line="360" w:lineRule="auto"/>
      <w:ind w:left="720"/>
      <w:jc w:val="both"/>
    </w:pPr>
    <w:rPr>
      <w:b/>
      <w:sz w:val="26"/>
    </w:rPr>
  </w:style>
  <w:style w:type="character" w:customStyle="1" w:styleId="BodyTextIndentChar">
    <w:name w:val="Body Text Indent Char"/>
    <w:basedOn w:val="DefaultParagraphFont"/>
    <w:link w:val="BodyTextIndent"/>
    <w:rsid w:val="00897C8E"/>
    <w:rPr>
      <w:rFonts w:ascii="Times New Roman" w:eastAsia="Times New Roman" w:hAnsi="Times New Roman" w:cs="Times New Roman"/>
      <w:b/>
      <w:sz w:val="26"/>
      <w:szCs w:val="20"/>
    </w:rPr>
  </w:style>
  <w:style w:type="paragraph" w:styleId="BodyTextIndent3">
    <w:name w:val="Body Text Indent 3"/>
    <w:basedOn w:val="Normal"/>
    <w:link w:val="BodyTextIndent3Char"/>
    <w:rsid w:val="00897C8E"/>
    <w:pPr>
      <w:spacing w:after="120"/>
      <w:ind w:left="283"/>
    </w:pPr>
    <w:rPr>
      <w:sz w:val="16"/>
    </w:rPr>
  </w:style>
  <w:style w:type="character" w:customStyle="1" w:styleId="BodyTextIndent3Char">
    <w:name w:val="Body Text Indent 3 Char"/>
    <w:basedOn w:val="DefaultParagraphFont"/>
    <w:link w:val="BodyTextIndent3"/>
    <w:rsid w:val="00897C8E"/>
    <w:rPr>
      <w:rFonts w:ascii="Times New Roman" w:eastAsia="Times New Roman" w:hAnsi="Times New Roman" w:cs="Times New Roman"/>
      <w:sz w:val="16"/>
      <w:szCs w:val="20"/>
    </w:rPr>
  </w:style>
  <w:style w:type="paragraph" w:styleId="BodyText3">
    <w:name w:val="Body Text 3"/>
    <w:basedOn w:val="Normal"/>
    <w:link w:val="BodyText3Char"/>
    <w:rsid w:val="00897C8E"/>
    <w:pPr>
      <w:spacing w:after="120"/>
      <w:jc w:val="both"/>
    </w:pPr>
    <w:rPr>
      <w:b/>
      <w:sz w:val="24"/>
    </w:rPr>
  </w:style>
  <w:style w:type="character" w:customStyle="1" w:styleId="BodyText3Char">
    <w:name w:val="Body Text 3 Char"/>
    <w:basedOn w:val="DefaultParagraphFont"/>
    <w:link w:val="BodyText3"/>
    <w:rsid w:val="00897C8E"/>
    <w:rPr>
      <w:rFonts w:ascii="Times New Roman" w:eastAsia="Times New Roman" w:hAnsi="Times New Roman" w:cs="Times New Roman"/>
      <w:b/>
      <w:sz w:val="24"/>
      <w:szCs w:val="20"/>
    </w:rPr>
  </w:style>
  <w:style w:type="paragraph" w:styleId="Footer">
    <w:name w:val="footer"/>
    <w:basedOn w:val="Normal"/>
    <w:link w:val="FooterChar"/>
    <w:uiPriority w:val="99"/>
    <w:rsid w:val="00897C8E"/>
    <w:pPr>
      <w:tabs>
        <w:tab w:val="center" w:pos="4320"/>
        <w:tab w:val="right" w:pos="8640"/>
      </w:tabs>
    </w:pPr>
  </w:style>
  <w:style w:type="character" w:customStyle="1" w:styleId="FooterChar">
    <w:name w:val="Footer Char"/>
    <w:basedOn w:val="DefaultParagraphFont"/>
    <w:link w:val="Footer"/>
    <w:uiPriority w:val="99"/>
    <w:rsid w:val="00897C8E"/>
    <w:rPr>
      <w:rFonts w:ascii="Times New Roman" w:eastAsia="Times New Roman" w:hAnsi="Times New Roman" w:cs="Times New Roman"/>
      <w:sz w:val="20"/>
      <w:szCs w:val="20"/>
    </w:rPr>
  </w:style>
  <w:style w:type="paragraph" w:styleId="BodyText2">
    <w:name w:val="Body Text 2"/>
    <w:basedOn w:val="Normal"/>
    <w:link w:val="BodyText2Char"/>
    <w:rsid w:val="00897C8E"/>
    <w:pPr>
      <w:spacing w:line="360" w:lineRule="auto"/>
      <w:jc w:val="both"/>
    </w:pPr>
    <w:rPr>
      <w:b/>
      <w:sz w:val="32"/>
    </w:rPr>
  </w:style>
  <w:style w:type="character" w:customStyle="1" w:styleId="BodyText2Char">
    <w:name w:val="Body Text 2 Char"/>
    <w:basedOn w:val="DefaultParagraphFont"/>
    <w:link w:val="BodyText2"/>
    <w:rsid w:val="00897C8E"/>
    <w:rPr>
      <w:rFonts w:ascii="Times New Roman" w:eastAsia="Times New Roman" w:hAnsi="Times New Roman" w:cs="Times New Roman"/>
      <w:b/>
      <w:sz w:val="32"/>
      <w:szCs w:val="20"/>
    </w:rPr>
  </w:style>
  <w:style w:type="paragraph" w:styleId="FootnoteText">
    <w:name w:val="footnote text"/>
    <w:basedOn w:val="Normal"/>
    <w:link w:val="FootnoteTextChar"/>
    <w:semiHidden/>
    <w:rsid w:val="00897C8E"/>
  </w:style>
  <w:style w:type="character" w:customStyle="1" w:styleId="FootnoteTextChar">
    <w:name w:val="Footnote Text Char"/>
    <w:basedOn w:val="DefaultParagraphFont"/>
    <w:link w:val="FootnoteText"/>
    <w:semiHidden/>
    <w:rsid w:val="00897C8E"/>
    <w:rPr>
      <w:rFonts w:ascii="Times New Roman" w:eastAsia="Times New Roman" w:hAnsi="Times New Roman" w:cs="Times New Roman"/>
      <w:sz w:val="20"/>
      <w:szCs w:val="20"/>
    </w:rPr>
  </w:style>
  <w:style w:type="paragraph" w:customStyle="1" w:styleId="CaracterCharCharCaracterCaracterCaracterCaracter">
    <w:name w:val="Caracter Char Char Caracter Caracter Caracter Caracter"/>
    <w:basedOn w:val="Normal"/>
    <w:rsid w:val="00897C8E"/>
    <w:rPr>
      <w:sz w:val="24"/>
      <w:szCs w:val="24"/>
      <w:lang w:val="pl-PL" w:eastAsia="pl-PL"/>
    </w:rPr>
  </w:style>
  <w:style w:type="paragraph" w:customStyle="1" w:styleId="CaracterCaracter">
    <w:name w:val="Caracter Caracter"/>
    <w:basedOn w:val="Normal"/>
    <w:rsid w:val="00897C8E"/>
    <w:rPr>
      <w:sz w:val="24"/>
      <w:szCs w:val="24"/>
      <w:lang w:val="pl-PL" w:eastAsia="pl-PL"/>
    </w:rPr>
  </w:style>
  <w:style w:type="paragraph" w:styleId="BalloonText">
    <w:name w:val="Balloon Text"/>
    <w:basedOn w:val="Normal"/>
    <w:link w:val="BalloonTextChar"/>
    <w:uiPriority w:val="99"/>
    <w:semiHidden/>
    <w:rsid w:val="00897C8E"/>
    <w:rPr>
      <w:rFonts w:ascii="Tahoma" w:hAnsi="Tahoma" w:cs="Tahoma"/>
      <w:sz w:val="16"/>
      <w:szCs w:val="16"/>
    </w:rPr>
  </w:style>
  <w:style w:type="character" w:customStyle="1" w:styleId="BalloonTextChar">
    <w:name w:val="Balloon Text Char"/>
    <w:basedOn w:val="DefaultParagraphFont"/>
    <w:link w:val="BalloonText"/>
    <w:uiPriority w:val="99"/>
    <w:semiHidden/>
    <w:rsid w:val="00897C8E"/>
    <w:rPr>
      <w:rFonts w:ascii="Tahoma" w:eastAsia="Times New Roman" w:hAnsi="Tahoma" w:cs="Tahoma"/>
      <w:sz w:val="16"/>
      <w:szCs w:val="16"/>
    </w:rPr>
  </w:style>
  <w:style w:type="character" w:customStyle="1" w:styleId="FontStyle31">
    <w:name w:val="Font Style31"/>
    <w:rsid w:val="00897C8E"/>
    <w:rPr>
      <w:rFonts w:ascii="Times New Roman" w:hAnsi="Times New Roman" w:cs="Times New Roman"/>
      <w:sz w:val="32"/>
      <w:szCs w:val="32"/>
    </w:rPr>
  </w:style>
  <w:style w:type="character" w:customStyle="1" w:styleId="FontStyle22">
    <w:name w:val="Font Style22"/>
    <w:rsid w:val="00897C8E"/>
    <w:rPr>
      <w:rFonts w:ascii="Times New Roman" w:hAnsi="Times New Roman" w:cs="Times New Roman" w:hint="default"/>
      <w:b/>
      <w:bCs/>
      <w:sz w:val="26"/>
      <w:szCs w:val="26"/>
    </w:rPr>
  </w:style>
  <w:style w:type="character" w:customStyle="1" w:styleId="FontStyle27">
    <w:name w:val="Font Style27"/>
    <w:rsid w:val="00897C8E"/>
    <w:rPr>
      <w:rFonts w:ascii="Times New Roman" w:hAnsi="Times New Roman" w:cs="Times New Roman" w:hint="default"/>
      <w:sz w:val="26"/>
      <w:szCs w:val="26"/>
    </w:rPr>
  </w:style>
  <w:style w:type="character" w:customStyle="1" w:styleId="FontStyle23">
    <w:name w:val="Font Style23"/>
    <w:rsid w:val="00897C8E"/>
    <w:rPr>
      <w:rFonts w:ascii="Times New Roman" w:hAnsi="Times New Roman" w:cs="Times New Roman" w:hint="default"/>
      <w:i/>
      <w:iCs/>
      <w:sz w:val="26"/>
      <w:szCs w:val="26"/>
    </w:rPr>
  </w:style>
  <w:style w:type="character" w:customStyle="1" w:styleId="FontStyle26">
    <w:name w:val="Font Style26"/>
    <w:rsid w:val="00897C8E"/>
    <w:rPr>
      <w:rFonts w:ascii="Times New Roman" w:hAnsi="Times New Roman" w:cs="Times New Roman" w:hint="default"/>
      <w:b/>
      <w:bCs/>
      <w:spacing w:val="10"/>
      <w:sz w:val="22"/>
      <w:szCs w:val="22"/>
    </w:rPr>
  </w:style>
  <w:style w:type="paragraph" w:customStyle="1" w:styleId="Style3">
    <w:name w:val="Style3"/>
    <w:basedOn w:val="Normal"/>
    <w:rsid w:val="00897C8E"/>
    <w:pPr>
      <w:widowControl w:val="0"/>
      <w:autoSpaceDE w:val="0"/>
      <w:autoSpaceDN w:val="0"/>
      <w:adjustRightInd w:val="0"/>
    </w:pPr>
    <w:rPr>
      <w:sz w:val="24"/>
      <w:szCs w:val="24"/>
      <w:lang w:val="en-US"/>
    </w:rPr>
  </w:style>
  <w:style w:type="paragraph" w:customStyle="1" w:styleId="Style4">
    <w:name w:val="Style4"/>
    <w:basedOn w:val="Normal"/>
    <w:rsid w:val="00897C8E"/>
    <w:pPr>
      <w:widowControl w:val="0"/>
      <w:autoSpaceDE w:val="0"/>
      <w:autoSpaceDN w:val="0"/>
      <w:adjustRightInd w:val="0"/>
      <w:spacing w:line="446" w:lineRule="exact"/>
      <w:jc w:val="center"/>
    </w:pPr>
    <w:rPr>
      <w:sz w:val="24"/>
      <w:szCs w:val="24"/>
      <w:lang w:val="en-US"/>
    </w:rPr>
  </w:style>
  <w:style w:type="paragraph" w:customStyle="1" w:styleId="Style5">
    <w:name w:val="Style5"/>
    <w:basedOn w:val="Normal"/>
    <w:rsid w:val="00897C8E"/>
    <w:pPr>
      <w:widowControl w:val="0"/>
      <w:autoSpaceDE w:val="0"/>
      <w:autoSpaceDN w:val="0"/>
      <w:adjustRightInd w:val="0"/>
      <w:spacing w:line="449" w:lineRule="exact"/>
      <w:ind w:firstLine="684"/>
      <w:jc w:val="both"/>
    </w:pPr>
    <w:rPr>
      <w:sz w:val="24"/>
      <w:szCs w:val="24"/>
      <w:lang w:val="en-US"/>
    </w:rPr>
  </w:style>
  <w:style w:type="paragraph" w:customStyle="1" w:styleId="Style6">
    <w:name w:val="Style6"/>
    <w:basedOn w:val="Normal"/>
    <w:uiPriority w:val="99"/>
    <w:rsid w:val="00897C8E"/>
    <w:pPr>
      <w:widowControl w:val="0"/>
      <w:autoSpaceDE w:val="0"/>
      <w:autoSpaceDN w:val="0"/>
      <w:adjustRightInd w:val="0"/>
      <w:spacing w:line="454" w:lineRule="exact"/>
      <w:ind w:firstLine="684"/>
      <w:jc w:val="both"/>
    </w:pPr>
    <w:rPr>
      <w:sz w:val="24"/>
      <w:szCs w:val="24"/>
      <w:lang w:val="en-US"/>
    </w:rPr>
  </w:style>
  <w:style w:type="paragraph" w:customStyle="1" w:styleId="Style7">
    <w:name w:val="Style7"/>
    <w:basedOn w:val="Normal"/>
    <w:rsid w:val="00897C8E"/>
    <w:pPr>
      <w:widowControl w:val="0"/>
      <w:autoSpaceDE w:val="0"/>
      <w:autoSpaceDN w:val="0"/>
      <w:adjustRightInd w:val="0"/>
      <w:spacing w:line="456" w:lineRule="exact"/>
      <w:ind w:firstLine="720"/>
      <w:jc w:val="both"/>
    </w:pPr>
    <w:rPr>
      <w:sz w:val="24"/>
      <w:szCs w:val="24"/>
      <w:lang w:val="en-US"/>
    </w:rPr>
  </w:style>
  <w:style w:type="character" w:customStyle="1" w:styleId="FontStyle11">
    <w:name w:val="Font Style11"/>
    <w:rsid w:val="00897C8E"/>
    <w:rPr>
      <w:rFonts w:ascii="Times New Roman" w:hAnsi="Times New Roman" w:cs="Times New Roman" w:hint="default"/>
      <w:b/>
      <w:bCs/>
      <w:sz w:val="24"/>
      <w:szCs w:val="24"/>
    </w:rPr>
  </w:style>
  <w:style w:type="character" w:customStyle="1" w:styleId="FontStyle12">
    <w:name w:val="Font Style12"/>
    <w:rsid w:val="00897C8E"/>
    <w:rPr>
      <w:rFonts w:ascii="Times New Roman" w:hAnsi="Times New Roman" w:cs="Times New Roman" w:hint="default"/>
      <w:sz w:val="24"/>
      <w:szCs w:val="24"/>
    </w:rPr>
  </w:style>
  <w:style w:type="character" w:customStyle="1" w:styleId="Bodytext20">
    <w:name w:val="Body text (2)_"/>
    <w:link w:val="Bodytext21"/>
    <w:rsid w:val="00897C8E"/>
    <w:rPr>
      <w:rFonts w:ascii="Arial Narrow" w:hAnsi="Arial Narrow"/>
      <w:b/>
      <w:bCs/>
      <w:spacing w:val="-10"/>
      <w:sz w:val="28"/>
      <w:szCs w:val="28"/>
      <w:shd w:val="clear" w:color="auto" w:fill="FFFFFF"/>
    </w:rPr>
  </w:style>
  <w:style w:type="paragraph" w:customStyle="1" w:styleId="Bodytext21">
    <w:name w:val="Body text (2)"/>
    <w:basedOn w:val="Normal"/>
    <w:link w:val="Bodytext20"/>
    <w:rsid w:val="00897C8E"/>
    <w:pPr>
      <w:widowControl w:val="0"/>
      <w:shd w:val="clear" w:color="auto" w:fill="FFFFFF"/>
      <w:spacing w:after="360" w:line="240" w:lineRule="atLeast"/>
      <w:jc w:val="center"/>
    </w:pPr>
    <w:rPr>
      <w:rFonts w:ascii="Arial Narrow" w:eastAsiaTheme="minorHAnsi" w:hAnsi="Arial Narrow" w:cstheme="minorBidi"/>
      <w:b/>
      <w:bCs/>
      <w:spacing w:val="-10"/>
      <w:sz w:val="28"/>
      <w:szCs w:val="28"/>
    </w:rPr>
  </w:style>
  <w:style w:type="character" w:customStyle="1" w:styleId="Headerorfooter">
    <w:name w:val="Header or footer_"/>
    <w:link w:val="Headerorfooter1"/>
    <w:rsid w:val="00897C8E"/>
    <w:rPr>
      <w:shd w:val="clear" w:color="auto" w:fill="FFFFFF"/>
    </w:rPr>
  </w:style>
  <w:style w:type="paragraph" w:customStyle="1" w:styleId="Headerorfooter1">
    <w:name w:val="Header or footer1"/>
    <w:basedOn w:val="Normal"/>
    <w:link w:val="Headerorfooter"/>
    <w:rsid w:val="00897C8E"/>
    <w:pPr>
      <w:widowControl w:val="0"/>
      <w:shd w:val="clear" w:color="auto" w:fill="FFFFFF"/>
      <w:spacing w:line="240" w:lineRule="atLeast"/>
    </w:pPr>
    <w:rPr>
      <w:rFonts w:asciiTheme="minorHAnsi" w:eastAsiaTheme="minorHAnsi" w:hAnsiTheme="minorHAnsi" w:cstheme="minorBidi"/>
      <w:sz w:val="22"/>
      <w:szCs w:val="22"/>
    </w:rPr>
  </w:style>
  <w:style w:type="character" w:customStyle="1" w:styleId="Headerorfooter0">
    <w:name w:val="Header or footer"/>
    <w:rsid w:val="00897C8E"/>
    <w:rPr>
      <w:shd w:val="clear" w:color="auto" w:fill="FFFFFF"/>
    </w:rPr>
  </w:style>
  <w:style w:type="character" w:customStyle="1" w:styleId="Bodytext0">
    <w:name w:val="Body text_"/>
    <w:link w:val="BodyText1"/>
    <w:rsid w:val="00897C8E"/>
    <w:rPr>
      <w:rFonts w:ascii="Arial Narrow" w:hAnsi="Arial Narrow"/>
      <w:spacing w:val="-10"/>
      <w:sz w:val="28"/>
      <w:szCs w:val="28"/>
      <w:shd w:val="clear" w:color="auto" w:fill="FFFFFF"/>
    </w:rPr>
  </w:style>
  <w:style w:type="paragraph" w:customStyle="1" w:styleId="BodyText1">
    <w:name w:val="Body Text1"/>
    <w:basedOn w:val="Normal"/>
    <w:link w:val="Bodytext0"/>
    <w:rsid w:val="00897C8E"/>
    <w:pPr>
      <w:widowControl w:val="0"/>
      <w:shd w:val="clear" w:color="auto" w:fill="FFFFFF"/>
      <w:spacing w:before="540" w:after="960" w:line="240" w:lineRule="atLeast"/>
    </w:pPr>
    <w:rPr>
      <w:rFonts w:ascii="Arial Narrow" w:eastAsiaTheme="minorHAnsi" w:hAnsi="Arial Narrow" w:cstheme="minorBidi"/>
      <w:spacing w:val="-10"/>
      <w:sz w:val="28"/>
      <w:szCs w:val="28"/>
    </w:rPr>
  </w:style>
  <w:style w:type="character" w:customStyle="1" w:styleId="Bodytext30">
    <w:name w:val="Body text (3)_"/>
    <w:link w:val="Bodytext31"/>
    <w:rsid w:val="00897C8E"/>
    <w:rPr>
      <w:rFonts w:ascii="Palatino Linotype" w:hAnsi="Palatino Linotype"/>
      <w:spacing w:val="20"/>
      <w:sz w:val="27"/>
      <w:szCs w:val="27"/>
      <w:shd w:val="clear" w:color="auto" w:fill="FFFFFF"/>
    </w:rPr>
  </w:style>
  <w:style w:type="paragraph" w:customStyle="1" w:styleId="Bodytext31">
    <w:name w:val="Body text (3)"/>
    <w:basedOn w:val="Normal"/>
    <w:link w:val="Bodytext30"/>
    <w:rsid w:val="00897C8E"/>
    <w:pPr>
      <w:widowControl w:val="0"/>
      <w:shd w:val="clear" w:color="auto" w:fill="FFFFFF"/>
      <w:spacing w:before="1080" w:line="240" w:lineRule="atLeast"/>
      <w:jc w:val="right"/>
    </w:pPr>
    <w:rPr>
      <w:rFonts w:ascii="Palatino Linotype" w:eastAsiaTheme="minorHAnsi" w:hAnsi="Palatino Linotype" w:cstheme="minorBidi"/>
      <w:spacing w:val="20"/>
      <w:sz w:val="27"/>
      <w:szCs w:val="27"/>
    </w:rPr>
  </w:style>
  <w:style w:type="character" w:customStyle="1" w:styleId="BodytextItalic">
    <w:name w:val="Body text + Italic"/>
    <w:aliases w:val="Spacing 0 pt"/>
    <w:rsid w:val="00897C8E"/>
    <w:rPr>
      <w:rFonts w:ascii="Arial Narrow" w:hAnsi="Arial Narrow"/>
      <w:i/>
      <w:iCs/>
      <w:noProof/>
      <w:spacing w:val="0"/>
      <w:sz w:val="28"/>
      <w:szCs w:val="28"/>
      <w:lang w:bidi="ar-SA"/>
    </w:rPr>
  </w:style>
  <w:style w:type="character" w:customStyle="1" w:styleId="Bodytext4">
    <w:name w:val="Body text (4)_"/>
    <w:link w:val="Bodytext40"/>
    <w:rsid w:val="00897C8E"/>
    <w:rPr>
      <w:rFonts w:ascii="Arial Narrow" w:hAnsi="Arial Narrow"/>
      <w:i/>
      <w:iCs/>
      <w:sz w:val="28"/>
      <w:szCs w:val="28"/>
      <w:shd w:val="clear" w:color="auto" w:fill="FFFFFF"/>
    </w:rPr>
  </w:style>
  <w:style w:type="paragraph" w:customStyle="1" w:styleId="Bodytext40">
    <w:name w:val="Body text (4)"/>
    <w:basedOn w:val="Normal"/>
    <w:link w:val="Bodytext4"/>
    <w:rsid w:val="00897C8E"/>
    <w:pPr>
      <w:widowControl w:val="0"/>
      <w:shd w:val="clear" w:color="auto" w:fill="FFFFFF"/>
      <w:spacing w:after="1200" w:line="302" w:lineRule="exact"/>
    </w:pPr>
    <w:rPr>
      <w:rFonts w:ascii="Arial Narrow" w:eastAsiaTheme="minorHAnsi" w:hAnsi="Arial Narrow" w:cstheme="minorBidi"/>
      <w:i/>
      <w:iCs/>
      <w:sz w:val="28"/>
      <w:szCs w:val="28"/>
    </w:rPr>
  </w:style>
  <w:style w:type="character" w:customStyle="1" w:styleId="Bodytext4NotItalic">
    <w:name w:val="Body text (4) + Not Italic"/>
    <w:aliases w:val="Spacing 0 pt1"/>
    <w:rsid w:val="00897C8E"/>
    <w:rPr>
      <w:rFonts w:ascii="Arial Narrow" w:hAnsi="Arial Narrow"/>
      <w:i/>
      <w:iCs/>
      <w:spacing w:val="-10"/>
      <w:sz w:val="28"/>
      <w:szCs w:val="28"/>
      <w:lang w:bidi="ar-SA"/>
    </w:rPr>
  </w:style>
  <w:style w:type="character" w:customStyle="1" w:styleId="FontStyle19">
    <w:name w:val="Font Style19"/>
    <w:rsid w:val="00897C8E"/>
    <w:rPr>
      <w:rFonts w:ascii="Arial" w:hAnsi="Arial" w:cs="Arial"/>
      <w:b/>
      <w:bCs/>
      <w:sz w:val="22"/>
      <w:szCs w:val="22"/>
    </w:rPr>
  </w:style>
  <w:style w:type="character" w:customStyle="1" w:styleId="FontStyle20">
    <w:name w:val="Font Style20"/>
    <w:rsid w:val="00897C8E"/>
    <w:rPr>
      <w:rFonts w:ascii="Arial" w:hAnsi="Arial" w:cs="Arial"/>
      <w:sz w:val="22"/>
      <w:szCs w:val="22"/>
    </w:rPr>
  </w:style>
  <w:style w:type="character" w:customStyle="1" w:styleId="FontStyle16">
    <w:name w:val="Font Style16"/>
    <w:rsid w:val="00897C8E"/>
    <w:rPr>
      <w:rFonts w:ascii="Arial" w:hAnsi="Arial" w:cs="Arial"/>
      <w:i/>
      <w:iCs/>
      <w:sz w:val="22"/>
      <w:szCs w:val="22"/>
    </w:rPr>
  </w:style>
  <w:style w:type="character" w:customStyle="1" w:styleId="FontStyle17">
    <w:name w:val="Font Style17"/>
    <w:rsid w:val="00897C8E"/>
    <w:rPr>
      <w:rFonts w:ascii="Arial" w:hAnsi="Arial" w:cs="Arial"/>
      <w:b/>
      <w:bCs/>
      <w:i/>
      <w:iCs/>
      <w:sz w:val="22"/>
      <w:szCs w:val="22"/>
    </w:rPr>
  </w:style>
  <w:style w:type="paragraph" w:customStyle="1" w:styleId="Style8">
    <w:name w:val="Style8"/>
    <w:basedOn w:val="Normal"/>
    <w:rsid w:val="00897C8E"/>
    <w:pPr>
      <w:widowControl w:val="0"/>
      <w:autoSpaceDE w:val="0"/>
      <w:autoSpaceDN w:val="0"/>
      <w:adjustRightInd w:val="0"/>
      <w:spacing w:line="413" w:lineRule="exact"/>
      <w:ind w:firstLine="730"/>
      <w:jc w:val="both"/>
    </w:pPr>
    <w:rPr>
      <w:rFonts w:ascii="Arial" w:hAnsi="Arial"/>
      <w:sz w:val="24"/>
      <w:szCs w:val="24"/>
      <w:lang w:val="en-US"/>
    </w:rPr>
  </w:style>
  <w:style w:type="paragraph" w:customStyle="1" w:styleId="Style2">
    <w:name w:val="Style2"/>
    <w:basedOn w:val="Normal"/>
    <w:rsid w:val="00897C8E"/>
    <w:pPr>
      <w:widowControl w:val="0"/>
      <w:autoSpaceDE w:val="0"/>
      <w:autoSpaceDN w:val="0"/>
      <w:adjustRightInd w:val="0"/>
      <w:jc w:val="both"/>
    </w:pPr>
    <w:rPr>
      <w:rFonts w:ascii="Arial" w:hAnsi="Arial"/>
      <w:sz w:val="24"/>
      <w:szCs w:val="24"/>
      <w:lang w:val="en-US"/>
    </w:rPr>
  </w:style>
  <w:style w:type="paragraph" w:customStyle="1" w:styleId="Style12">
    <w:name w:val="Style12"/>
    <w:basedOn w:val="Normal"/>
    <w:rsid w:val="00897C8E"/>
    <w:pPr>
      <w:widowControl w:val="0"/>
      <w:autoSpaceDE w:val="0"/>
      <w:autoSpaceDN w:val="0"/>
      <w:adjustRightInd w:val="0"/>
      <w:spacing w:line="413" w:lineRule="exact"/>
    </w:pPr>
    <w:rPr>
      <w:rFonts w:ascii="Arial" w:hAnsi="Arial"/>
      <w:sz w:val="24"/>
      <w:szCs w:val="24"/>
      <w:lang w:val="en-US"/>
    </w:rPr>
  </w:style>
  <w:style w:type="paragraph" w:customStyle="1" w:styleId="Style13">
    <w:name w:val="Style13"/>
    <w:basedOn w:val="Normal"/>
    <w:rsid w:val="00897C8E"/>
    <w:pPr>
      <w:widowControl w:val="0"/>
      <w:autoSpaceDE w:val="0"/>
      <w:autoSpaceDN w:val="0"/>
      <w:adjustRightInd w:val="0"/>
      <w:spacing w:line="414" w:lineRule="exact"/>
      <w:jc w:val="both"/>
    </w:pPr>
    <w:rPr>
      <w:rFonts w:ascii="Arial" w:hAnsi="Arial"/>
      <w:sz w:val="24"/>
      <w:szCs w:val="24"/>
      <w:lang w:val="en-US"/>
    </w:rPr>
  </w:style>
  <w:style w:type="paragraph" w:customStyle="1" w:styleId="Style10">
    <w:name w:val="Style10"/>
    <w:basedOn w:val="Normal"/>
    <w:rsid w:val="00897C8E"/>
    <w:pPr>
      <w:widowControl w:val="0"/>
      <w:autoSpaceDE w:val="0"/>
      <w:autoSpaceDN w:val="0"/>
      <w:adjustRightInd w:val="0"/>
      <w:spacing w:line="274" w:lineRule="exact"/>
      <w:jc w:val="center"/>
    </w:pPr>
    <w:rPr>
      <w:rFonts w:ascii="Arial" w:hAnsi="Arial"/>
      <w:sz w:val="24"/>
      <w:szCs w:val="24"/>
      <w:lang w:val="en-US"/>
    </w:rPr>
  </w:style>
  <w:style w:type="paragraph" w:customStyle="1" w:styleId="Style14">
    <w:name w:val="Style14"/>
    <w:basedOn w:val="Normal"/>
    <w:rsid w:val="00897C8E"/>
    <w:pPr>
      <w:widowControl w:val="0"/>
      <w:autoSpaceDE w:val="0"/>
      <w:autoSpaceDN w:val="0"/>
      <w:adjustRightInd w:val="0"/>
    </w:pPr>
    <w:rPr>
      <w:rFonts w:ascii="Arial" w:hAnsi="Arial"/>
      <w:sz w:val="24"/>
      <w:szCs w:val="24"/>
      <w:lang w:val="en-US"/>
    </w:rPr>
  </w:style>
  <w:style w:type="paragraph" w:customStyle="1" w:styleId="CharCharCaracterCharCharCaracterCaracter1CharCharCaracterCaracterCharCharCaracterCaracterCharCharCaracterCaracterCharCharCaracterCaracterCharCharCaracterCaracterCharCharCaracterCaracter">
    <w:name w:val="Char Char Caracter Char Char Caracter Caracter1 Char Char Caracter Caracter Char Char Caracter Caracter Char Char Caracter Caracter Char Char Caracter Caracter Char Char Caracter Caracter Char Char Caracter Caracter"/>
    <w:basedOn w:val="Normal"/>
    <w:rsid w:val="00897C8E"/>
    <w:pPr>
      <w:spacing w:after="160" w:line="240" w:lineRule="exact"/>
    </w:pPr>
    <w:rPr>
      <w:rFonts w:ascii="Tahoma" w:hAnsi="Tahoma" w:cs="Tahoma"/>
    </w:rPr>
  </w:style>
  <w:style w:type="paragraph" w:customStyle="1" w:styleId="S1">
    <w:name w:val="S1"/>
    <w:basedOn w:val="Normal"/>
    <w:rsid w:val="00897C8E"/>
    <w:pPr>
      <w:autoSpaceDE w:val="0"/>
      <w:autoSpaceDN w:val="0"/>
      <w:ind w:left="144" w:right="144" w:firstLine="720"/>
      <w:jc w:val="both"/>
    </w:pPr>
    <w:rPr>
      <w:rFonts w:ascii="TimesNewRomanPS" w:hAnsi="TimesNewRomanPS" w:cs="TimesNewRomanPS"/>
      <w:sz w:val="36"/>
      <w:szCs w:val="36"/>
      <w:lang w:val="en-US"/>
    </w:rPr>
  </w:style>
  <w:style w:type="character" w:customStyle="1" w:styleId="yshortcuts">
    <w:name w:val="yshortcuts"/>
    <w:basedOn w:val="DefaultParagraphFont"/>
    <w:rsid w:val="00897C8E"/>
  </w:style>
  <w:style w:type="character" w:customStyle="1" w:styleId="FontStyle18">
    <w:name w:val="Font Style18"/>
    <w:rsid w:val="00897C8E"/>
    <w:rPr>
      <w:rFonts w:ascii="Times New Roman" w:hAnsi="Times New Roman" w:cs="Times New Roman"/>
      <w:sz w:val="24"/>
      <w:szCs w:val="24"/>
    </w:rPr>
  </w:style>
  <w:style w:type="paragraph" w:customStyle="1" w:styleId="western">
    <w:name w:val="western"/>
    <w:basedOn w:val="Normal"/>
    <w:rsid w:val="00897C8E"/>
    <w:pPr>
      <w:spacing w:before="100" w:beforeAutospacing="1" w:after="142" w:line="288" w:lineRule="auto"/>
    </w:pPr>
    <w:rPr>
      <w:rFonts w:eastAsia="SimSun"/>
      <w:sz w:val="28"/>
      <w:szCs w:val="28"/>
      <w:lang w:eastAsia="zh-CN"/>
    </w:rPr>
  </w:style>
  <w:style w:type="paragraph" w:customStyle="1" w:styleId="DefaultText">
    <w:name w:val="Default Text"/>
    <w:basedOn w:val="Normal"/>
    <w:rsid w:val="00897C8E"/>
    <w:pPr>
      <w:suppressAutoHyphens/>
      <w:autoSpaceDE w:val="0"/>
    </w:pPr>
    <w:rPr>
      <w:sz w:val="24"/>
      <w:szCs w:val="24"/>
      <w:lang w:val="en-US" w:eastAsia="zh-CN"/>
    </w:rPr>
  </w:style>
  <w:style w:type="paragraph" w:customStyle="1" w:styleId="CaracterCaracterCaracterCharCharCaracterCaracterCharCharCaracterCaracterCharCharCaracterCaracterCharCharCaracterCharCharCaracterCaracterCharChar1CaracterCaracterCharChar">
    <w:name w:val="Caracter Caracter Caracter Char Char Caracter Caracter Char Char Caracter Caracter Char Char Caracter Caracter Char Char Caracter Char Char Caracter Caracter Char Char1 Caracter Caracter Char Char"/>
    <w:basedOn w:val="Normal"/>
    <w:rsid w:val="00897C8E"/>
    <w:pPr>
      <w:spacing w:after="160" w:line="240" w:lineRule="exact"/>
    </w:pPr>
    <w:rPr>
      <w:rFonts w:ascii="Tahoma" w:hAnsi="Tahoma" w:cs="Tahoma"/>
    </w:rPr>
  </w:style>
  <w:style w:type="paragraph" w:customStyle="1" w:styleId="Normal1">
    <w:name w:val="Normal1"/>
    <w:rsid w:val="00897C8E"/>
    <w:pPr>
      <w:suppressAutoHyphens/>
      <w:spacing w:after="0" w:line="240" w:lineRule="auto"/>
      <w:textAlignment w:val="baseline"/>
    </w:pPr>
    <w:rPr>
      <w:rFonts w:ascii="Times New Roman" w:eastAsia="Andale Sans UI" w:hAnsi="Times New Roman" w:cs="Tahoma"/>
      <w:color w:val="00000A"/>
      <w:sz w:val="24"/>
      <w:szCs w:val="24"/>
      <w:lang w:eastAsia="ro-RO"/>
    </w:rPr>
  </w:style>
  <w:style w:type="character" w:styleId="CommentReference">
    <w:name w:val="annotation reference"/>
    <w:uiPriority w:val="99"/>
    <w:rsid w:val="00897C8E"/>
    <w:rPr>
      <w:sz w:val="16"/>
      <w:szCs w:val="16"/>
    </w:rPr>
  </w:style>
  <w:style w:type="paragraph" w:styleId="CommentText">
    <w:name w:val="annotation text"/>
    <w:basedOn w:val="Normal"/>
    <w:link w:val="CommentTextChar"/>
    <w:uiPriority w:val="99"/>
    <w:rsid w:val="00897C8E"/>
  </w:style>
  <w:style w:type="character" w:customStyle="1" w:styleId="CommentTextChar">
    <w:name w:val="Comment Text Char"/>
    <w:basedOn w:val="DefaultParagraphFont"/>
    <w:link w:val="CommentText"/>
    <w:uiPriority w:val="99"/>
    <w:rsid w:val="00897C8E"/>
    <w:rPr>
      <w:rFonts w:ascii="Times New Roman" w:eastAsia="Times New Roman" w:hAnsi="Times New Roman" w:cs="Times New Roman"/>
      <w:sz w:val="20"/>
      <w:szCs w:val="20"/>
    </w:rPr>
  </w:style>
  <w:style w:type="character" w:styleId="Hyperlink">
    <w:name w:val="Hyperlink"/>
    <w:uiPriority w:val="99"/>
    <w:unhideWhenUsed/>
    <w:rsid w:val="00897C8E"/>
    <w:rPr>
      <w:color w:val="0000FF"/>
      <w:u w:val="single"/>
    </w:rPr>
  </w:style>
  <w:style w:type="character" w:customStyle="1" w:styleId="salnttl1">
    <w:name w:val="s_aln_ttl1"/>
    <w:rsid w:val="00897C8E"/>
    <w:rPr>
      <w:rFonts w:ascii="Verdana" w:hAnsi="Verdana" w:hint="default"/>
      <w:b/>
      <w:bCs/>
      <w:vanish w:val="0"/>
      <w:webHidden w:val="0"/>
      <w:color w:val="8B0000"/>
      <w:sz w:val="20"/>
      <w:szCs w:val="20"/>
      <w:shd w:val="clear" w:color="auto" w:fill="FFFFFF"/>
      <w:specVanish w:val="0"/>
    </w:rPr>
  </w:style>
  <w:style w:type="character" w:customStyle="1" w:styleId="salnbdy">
    <w:name w:val="s_aln_bdy"/>
    <w:rsid w:val="00897C8E"/>
    <w:rPr>
      <w:rFonts w:ascii="Verdana" w:hAnsi="Verdana" w:hint="default"/>
      <w:b w:val="0"/>
      <w:bCs w:val="0"/>
      <w:color w:val="000000"/>
      <w:sz w:val="20"/>
      <w:szCs w:val="20"/>
      <w:shd w:val="clear" w:color="auto" w:fill="FFFFFF"/>
    </w:rPr>
  </w:style>
  <w:style w:type="paragraph" w:customStyle="1" w:styleId="CharCharCaracterCaracterCharCharCaracterCaracterCharCharCaracterCaracterCharCharCaracterCaracterCharCharCaracterCaracterCharCharCaracterCaracterCharCharCaracter">
    <w:name w:val="Char Char Caracter Caracter Char Char Caracter Caracter Char Char Caracter Caracter Char Char Caracter Caracter Char Char Caracter Caracter Char Char Caracter Caracter Char Char Caracter"/>
    <w:basedOn w:val="Normal"/>
    <w:rsid w:val="00897C8E"/>
    <w:pPr>
      <w:spacing w:after="160" w:line="240" w:lineRule="exact"/>
    </w:pPr>
    <w:rPr>
      <w:rFonts w:ascii="Tahoma" w:hAnsi="Tahoma" w:cs="Tahoma"/>
    </w:rPr>
  </w:style>
  <w:style w:type="paragraph" w:styleId="Title">
    <w:name w:val="Title"/>
    <w:basedOn w:val="Normal"/>
    <w:link w:val="TitleChar"/>
    <w:qFormat/>
    <w:rsid w:val="00897C8E"/>
    <w:pPr>
      <w:spacing w:after="240"/>
      <w:jc w:val="center"/>
    </w:pPr>
    <w:rPr>
      <w:rFonts w:ascii="Arial Black" w:hAnsi="Arial Black"/>
      <w:sz w:val="48"/>
      <w:lang w:val="en-US"/>
    </w:rPr>
  </w:style>
  <w:style w:type="character" w:customStyle="1" w:styleId="TitleChar">
    <w:name w:val="Title Char"/>
    <w:basedOn w:val="DefaultParagraphFont"/>
    <w:link w:val="Title"/>
    <w:rsid w:val="00897C8E"/>
    <w:rPr>
      <w:rFonts w:ascii="Arial Black" w:eastAsia="Times New Roman" w:hAnsi="Arial Black" w:cs="Times New Roman"/>
      <w:sz w:val="48"/>
      <w:szCs w:val="20"/>
      <w:lang w:val="en-US"/>
    </w:rPr>
  </w:style>
  <w:style w:type="character" w:customStyle="1" w:styleId="hvalineatcontent">
    <w:name w:val="hvalineatcontent"/>
    <w:rsid w:val="00897C8E"/>
  </w:style>
  <w:style w:type="paragraph" w:styleId="CommentSubject">
    <w:name w:val="annotation subject"/>
    <w:basedOn w:val="CommentText"/>
    <w:next w:val="CommentText"/>
    <w:link w:val="CommentSubjectChar"/>
    <w:uiPriority w:val="99"/>
    <w:rsid w:val="00897C8E"/>
    <w:rPr>
      <w:b/>
      <w:bCs/>
    </w:rPr>
  </w:style>
  <w:style w:type="character" w:customStyle="1" w:styleId="CommentSubjectChar">
    <w:name w:val="Comment Subject Char"/>
    <w:basedOn w:val="CommentTextChar"/>
    <w:link w:val="CommentSubject"/>
    <w:uiPriority w:val="99"/>
    <w:rsid w:val="00897C8E"/>
    <w:rPr>
      <w:rFonts w:ascii="Times New Roman" w:eastAsia="Times New Roman" w:hAnsi="Times New Roman" w:cs="Times New Roman"/>
      <w:b/>
      <w:bCs/>
      <w:sz w:val="20"/>
      <w:szCs w:val="20"/>
    </w:rPr>
  </w:style>
  <w:style w:type="paragraph" w:customStyle="1" w:styleId="al">
    <w:name w:val="a_l"/>
    <w:basedOn w:val="Normal"/>
    <w:rsid w:val="00897C8E"/>
    <w:pPr>
      <w:spacing w:before="100" w:beforeAutospacing="1" w:after="100" w:afterAutospacing="1"/>
    </w:pPr>
    <w:rPr>
      <w:sz w:val="24"/>
      <w:szCs w:val="24"/>
      <w:lang w:eastAsia="ro-RO"/>
    </w:rPr>
  </w:style>
  <w:style w:type="paragraph" w:styleId="Revision">
    <w:name w:val="Revision"/>
    <w:hidden/>
    <w:uiPriority w:val="99"/>
    <w:semiHidden/>
    <w:rsid w:val="00664A53"/>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5D0E62"/>
    <w:pPr>
      <w:ind w:left="720"/>
      <w:contextualSpacing/>
    </w:pPr>
  </w:style>
  <w:style w:type="character" w:customStyle="1" w:styleId="slit">
    <w:name w:val="s_lit"/>
    <w:basedOn w:val="DefaultParagraphFont"/>
    <w:rsid w:val="00236522"/>
  </w:style>
  <w:style w:type="character" w:customStyle="1" w:styleId="slitbdy">
    <w:name w:val="s_lit_bdy"/>
    <w:basedOn w:val="DefaultParagraphFont"/>
    <w:rsid w:val="00236522"/>
  </w:style>
  <w:style w:type="character" w:customStyle="1" w:styleId="spctbdy">
    <w:name w:val="s_pct_bdy"/>
    <w:basedOn w:val="DefaultParagraphFont"/>
    <w:rsid w:val="00236522"/>
  </w:style>
  <w:style w:type="character" w:customStyle="1" w:styleId="slitttl">
    <w:name w:val="s_lit_ttl"/>
    <w:basedOn w:val="DefaultParagraphFont"/>
    <w:rsid w:val="00236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85384">
      <w:bodyDiv w:val="1"/>
      <w:marLeft w:val="0"/>
      <w:marRight w:val="0"/>
      <w:marTop w:val="0"/>
      <w:marBottom w:val="0"/>
      <w:divBdr>
        <w:top w:val="none" w:sz="0" w:space="0" w:color="auto"/>
        <w:left w:val="none" w:sz="0" w:space="0" w:color="auto"/>
        <w:bottom w:val="none" w:sz="0" w:space="0" w:color="auto"/>
        <w:right w:val="none" w:sz="0" w:space="0" w:color="auto"/>
      </w:divBdr>
    </w:div>
    <w:div w:id="202182038">
      <w:bodyDiv w:val="1"/>
      <w:marLeft w:val="0"/>
      <w:marRight w:val="0"/>
      <w:marTop w:val="0"/>
      <w:marBottom w:val="0"/>
      <w:divBdr>
        <w:top w:val="none" w:sz="0" w:space="0" w:color="auto"/>
        <w:left w:val="none" w:sz="0" w:space="0" w:color="auto"/>
        <w:bottom w:val="none" w:sz="0" w:space="0" w:color="auto"/>
        <w:right w:val="none" w:sz="0" w:space="0" w:color="auto"/>
      </w:divBdr>
    </w:div>
    <w:div w:id="418059067">
      <w:bodyDiv w:val="1"/>
      <w:marLeft w:val="0"/>
      <w:marRight w:val="0"/>
      <w:marTop w:val="0"/>
      <w:marBottom w:val="0"/>
      <w:divBdr>
        <w:top w:val="none" w:sz="0" w:space="0" w:color="auto"/>
        <w:left w:val="none" w:sz="0" w:space="0" w:color="auto"/>
        <w:bottom w:val="none" w:sz="0" w:space="0" w:color="auto"/>
        <w:right w:val="none" w:sz="0" w:space="0" w:color="auto"/>
      </w:divBdr>
    </w:div>
    <w:div w:id="1557162997">
      <w:bodyDiv w:val="1"/>
      <w:marLeft w:val="0"/>
      <w:marRight w:val="0"/>
      <w:marTop w:val="0"/>
      <w:marBottom w:val="0"/>
      <w:divBdr>
        <w:top w:val="none" w:sz="0" w:space="0" w:color="auto"/>
        <w:left w:val="none" w:sz="0" w:space="0" w:color="auto"/>
        <w:bottom w:val="none" w:sz="0" w:space="0" w:color="auto"/>
        <w:right w:val="none" w:sz="0" w:space="0" w:color="auto"/>
      </w:divBdr>
    </w:div>
    <w:div w:id="1672296539">
      <w:bodyDiv w:val="1"/>
      <w:marLeft w:val="0"/>
      <w:marRight w:val="0"/>
      <w:marTop w:val="0"/>
      <w:marBottom w:val="0"/>
      <w:divBdr>
        <w:top w:val="none" w:sz="0" w:space="0" w:color="auto"/>
        <w:left w:val="none" w:sz="0" w:space="0" w:color="auto"/>
        <w:bottom w:val="none" w:sz="0" w:space="0" w:color="auto"/>
        <w:right w:val="none" w:sz="0" w:space="0" w:color="auto"/>
      </w:divBdr>
    </w:div>
    <w:div w:id="179208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4F3AF-6D4A-9247-8D93-868923022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5175</Words>
  <Characters>32296</Characters>
  <Application>Microsoft Macintosh Word</Application>
  <DocSecurity>0</DocSecurity>
  <Lines>566</Lines>
  <Paragraphs>128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37343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3</cp:revision>
  <cp:lastPrinted>2020-05-06T15:55:00Z</cp:lastPrinted>
  <dcterms:created xsi:type="dcterms:W3CDTF">2020-05-06T15:52:00Z</dcterms:created>
  <dcterms:modified xsi:type="dcterms:W3CDTF">2020-05-06T15:56:00Z</dcterms:modified>
</cp:coreProperties>
</file>